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07520" w14:textId="77777777" w:rsidR="00776577" w:rsidRDefault="00776577" w:rsidP="00776577">
      <w:pPr>
        <w:pStyle w:val="Balk1"/>
        <w:ind w:left="284"/>
      </w:pPr>
    </w:p>
    <w:p w14:paraId="4255E64B" w14:textId="76B52B06" w:rsidR="00464570" w:rsidRPr="00776577" w:rsidRDefault="00464570" w:rsidP="00776577">
      <w:pPr>
        <w:pStyle w:val="Balk1"/>
        <w:numPr>
          <w:ilvl w:val="0"/>
          <w:numId w:val="15"/>
        </w:numPr>
        <w:ind w:left="284" w:hanging="284"/>
      </w:pPr>
      <w:r w:rsidRPr="00776577">
        <w:t>AMAÇ</w:t>
      </w:r>
    </w:p>
    <w:p w14:paraId="3A216BC4" w14:textId="134893A5" w:rsidR="00F95768" w:rsidRDefault="000B64F5" w:rsidP="00776577">
      <w:pPr>
        <w:autoSpaceDE w:val="0"/>
        <w:autoSpaceDN w:val="0"/>
        <w:adjustRightInd w:val="0"/>
        <w:spacing w:after="0" w:line="240" w:lineRule="auto"/>
        <w:jc w:val="both"/>
        <w:rPr>
          <w:rFonts w:ascii="Arial" w:hAnsi="Arial" w:cs="Arial"/>
          <w:lang w:eastAsia="tr-TR"/>
        </w:rPr>
      </w:pPr>
      <w:r w:rsidRPr="00776577">
        <w:rPr>
          <w:rFonts w:ascii="Arial" w:hAnsi="Arial" w:cs="Arial"/>
          <w:lang w:eastAsia="tr-TR"/>
        </w:rPr>
        <w:t>Bu prosedürün amacı; Maltepe Üniversitesinin</w:t>
      </w:r>
      <w:r w:rsidR="00510729" w:rsidRPr="00776577">
        <w:rPr>
          <w:rFonts w:ascii="Arial" w:hAnsi="Arial" w:cs="Arial"/>
          <w:lang w:eastAsia="tr-TR"/>
        </w:rPr>
        <w:t xml:space="preserve"> insan gücü planlaması,</w:t>
      </w:r>
      <w:r w:rsidR="00F95768" w:rsidRPr="00776577">
        <w:rPr>
          <w:rFonts w:ascii="Arial" w:hAnsi="Arial" w:cs="Arial"/>
          <w:lang w:eastAsia="tr-TR"/>
        </w:rPr>
        <w:t xml:space="preserve"> tüm personelin atama, özlük, terfi,</w:t>
      </w:r>
      <w:r w:rsidR="000F2C4E" w:rsidRPr="00776577">
        <w:rPr>
          <w:rFonts w:ascii="Arial" w:hAnsi="Arial" w:cs="Arial"/>
          <w:lang w:eastAsia="tr-TR"/>
        </w:rPr>
        <w:t xml:space="preserve"> yükseltme, </w:t>
      </w:r>
      <w:r w:rsidR="00F95768" w:rsidRPr="00776577">
        <w:rPr>
          <w:rFonts w:ascii="Arial" w:hAnsi="Arial" w:cs="Arial"/>
          <w:lang w:eastAsia="tr-TR"/>
        </w:rPr>
        <w:t xml:space="preserve">emeklilik, görevlendirme </w:t>
      </w:r>
      <w:r w:rsidR="000F2C4E" w:rsidRPr="00776577">
        <w:rPr>
          <w:rFonts w:ascii="Arial" w:hAnsi="Arial" w:cs="Arial"/>
          <w:lang w:eastAsia="tr-TR"/>
        </w:rPr>
        <w:t xml:space="preserve">vb. </w:t>
      </w:r>
      <w:r w:rsidR="00F95768" w:rsidRPr="00776577">
        <w:rPr>
          <w:rFonts w:ascii="Arial" w:hAnsi="Arial" w:cs="Arial"/>
          <w:lang w:eastAsia="tr-TR"/>
        </w:rPr>
        <w:t>gibi işlemlerin yapılmasına ilişkin esas ve yönetmeleri belirlemektir.</w:t>
      </w:r>
    </w:p>
    <w:p w14:paraId="6254EC51" w14:textId="77777777" w:rsidR="00776577" w:rsidRPr="00776577" w:rsidRDefault="00776577" w:rsidP="00776577">
      <w:pPr>
        <w:autoSpaceDE w:val="0"/>
        <w:autoSpaceDN w:val="0"/>
        <w:adjustRightInd w:val="0"/>
        <w:spacing w:after="0" w:line="240" w:lineRule="auto"/>
        <w:jc w:val="both"/>
        <w:rPr>
          <w:rFonts w:ascii="Arial" w:hAnsi="Arial" w:cs="Arial"/>
          <w:lang w:eastAsia="tr-TR"/>
        </w:rPr>
      </w:pPr>
    </w:p>
    <w:p w14:paraId="36A6DDB2" w14:textId="07427C5B" w:rsidR="00464570" w:rsidRPr="00776577" w:rsidRDefault="00464570" w:rsidP="00776577">
      <w:pPr>
        <w:pStyle w:val="Balk1"/>
        <w:numPr>
          <w:ilvl w:val="0"/>
          <w:numId w:val="15"/>
        </w:numPr>
        <w:ind w:left="284" w:hanging="284"/>
      </w:pPr>
      <w:r w:rsidRPr="00776577">
        <w:t>KAPSAM</w:t>
      </w:r>
    </w:p>
    <w:p w14:paraId="584243C1" w14:textId="2F20EC25" w:rsidR="000F2C4E" w:rsidRDefault="000B64F5" w:rsidP="00776577">
      <w:pPr>
        <w:autoSpaceDE w:val="0"/>
        <w:autoSpaceDN w:val="0"/>
        <w:adjustRightInd w:val="0"/>
        <w:spacing w:after="0" w:line="240" w:lineRule="auto"/>
        <w:jc w:val="both"/>
        <w:rPr>
          <w:rFonts w:ascii="Arial" w:hAnsi="Arial" w:cs="Arial"/>
        </w:rPr>
      </w:pPr>
      <w:r w:rsidRPr="00776577">
        <w:rPr>
          <w:rFonts w:ascii="Arial" w:hAnsi="Arial" w:cs="Arial"/>
        </w:rPr>
        <w:t xml:space="preserve">Bu prosedür, </w:t>
      </w:r>
      <w:r w:rsidR="000F2C4E" w:rsidRPr="00776577">
        <w:rPr>
          <w:rFonts w:ascii="Arial" w:hAnsi="Arial" w:cs="Arial"/>
        </w:rPr>
        <w:t>Maltepe Üniversitesi tüm personel</w:t>
      </w:r>
      <w:r w:rsidR="00B22F94">
        <w:rPr>
          <w:rFonts w:ascii="Arial" w:hAnsi="Arial" w:cs="Arial"/>
        </w:rPr>
        <w:t>i</w:t>
      </w:r>
      <w:r w:rsidR="000F2C4E" w:rsidRPr="00776577">
        <w:rPr>
          <w:rFonts w:ascii="Arial" w:hAnsi="Arial" w:cs="Arial"/>
        </w:rPr>
        <w:t>ni kapsar.</w:t>
      </w:r>
    </w:p>
    <w:p w14:paraId="1D1025A1" w14:textId="77777777" w:rsidR="001A4426" w:rsidRPr="00776577" w:rsidRDefault="001A4426" w:rsidP="00776577">
      <w:pPr>
        <w:autoSpaceDE w:val="0"/>
        <w:autoSpaceDN w:val="0"/>
        <w:adjustRightInd w:val="0"/>
        <w:spacing w:after="0" w:line="240" w:lineRule="auto"/>
        <w:jc w:val="both"/>
        <w:rPr>
          <w:rFonts w:ascii="Arial" w:hAnsi="Arial" w:cs="Arial"/>
        </w:rPr>
      </w:pPr>
    </w:p>
    <w:p w14:paraId="69352BD3" w14:textId="6FEBA1AD" w:rsidR="00464570" w:rsidRPr="00776577" w:rsidRDefault="00464570" w:rsidP="00776577">
      <w:pPr>
        <w:pStyle w:val="Balk1"/>
        <w:numPr>
          <w:ilvl w:val="0"/>
          <w:numId w:val="15"/>
        </w:numPr>
        <w:ind w:left="284" w:hanging="284"/>
      </w:pPr>
      <w:r w:rsidRPr="00776577">
        <w:t>TANIMLAR</w:t>
      </w:r>
    </w:p>
    <w:p w14:paraId="37DF2DF8" w14:textId="2E1BA1F5" w:rsidR="00C43803" w:rsidRPr="00776577" w:rsidRDefault="00C43803"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Üniversite:</w:t>
      </w:r>
      <w:r w:rsidRPr="00776577">
        <w:rPr>
          <w:rFonts w:ascii="Arial" w:hAnsi="Arial" w:cs="Arial"/>
          <w:lang w:eastAsia="tr-TR"/>
        </w:rPr>
        <w:t xml:space="preserve"> Maltepe </w:t>
      </w:r>
      <w:r w:rsidR="00BA7390" w:rsidRPr="00776577">
        <w:rPr>
          <w:rFonts w:ascii="Arial" w:hAnsi="Arial" w:cs="Arial"/>
          <w:lang w:eastAsia="tr-TR"/>
        </w:rPr>
        <w:t>Üniversitesi</w:t>
      </w:r>
      <w:r w:rsidRPr="00776577">
        <w:rPr>
          <w:rFonts w:ascii="Arial" w:hAnsi="Arial" w:cs="Arial"/>
          <w:lang w:eastAsia="tr-TR"/>
        </w:rPr>
        <w:t>ni,</w:t>
      </w:r>
    </w:p>
    <w:p w14:paraId="07F367A7" w14:textId="0E4B3E18" w:rsidR="00C43803" w:rsidRPr="00776577" w:rsidRDefault="00C43803"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Rektörlük:</w:t>
      </w:r>
      <w:r w:rsidRPr="00776577">
        <w:rPr>
          <w:rFonts w:ascii="Arial" w:hAnsi="Arial" w:cs="Arial"/>
          <w:lang w:eastAsia="tr-TR"/>
        </w:rPr>
        <w:t xml:space="preserve"> Maltepe Üniversitesi Rektörlüğünü,</w:t>
      </w:r>
    </w:p>
    <w:p w14:paraId="1FDC1C01" w14:textId="65607FF8" w:rsidR="00C43803" w:rsidRPr="00776577" w:rsidRDefault="00C43803"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Rektör:</w:t>
      </w:r>
      <w:r w:rsidRPr="00776577">
        <w:rPr>
          <w:rFonts w:ascii="Arial" w:hAnsi="Arial" w:cs="Arial"/>
          <w:lang w:eastAsia="tr-TR"/>
        </w:rPr>
        <w:t xml:space="preserve"> Maltepe Üniversitesi Rektörünü,</w:t>
      </w:r>
    </w:p>
    <w:p w14:paraId="662FA16F" w14:textId="2F1B6D9E" w:rsidR="00051D4E" w:rsidRPr="00776577" w:rsidRDefault="00051D4E"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 xml:space="preserve">Genel </w:t>
      </w:r>
      <w:r w:rsidR="00762C8B" w:rsidRPr="00776577">
        <w:rPr>
          <w:rFonts w:ascii="Arial" w:hAnsi="Arial" w:cs="Arial"/>
          <w:b/>
          <w:lang w:eastAsia="tr-TR"/>
        </w:rPr>
        <w:t xml:space="preserve">Sekreterlik: </w:t>
      </w:r>
      <w:r w:rsidR="00762C8B" w:rsidRPr="000B4FFA">
        <w:rPr>
          <w:rFonts w:ascii="Arial" w:hAnsi="Arial" w:cs="Arial"/>
          <w:lang w:eastAsia="tr-TR"/>
        </w:rPr>
        <w:t>Maltepe</w:t>
      </w:r>
      <w:r w:rsidR="00C86226" w:rsidRPr="000B4FFA">
        <w:rPr>
          <w:rFonts w:ascii="Arial" w:hAnsi="Arial" w:cs="Arial"/>
          <w:lang w:eastAsia="tr-TR"/>
        </w:rPr>
        <w:t xml:space="preserve"> Üniversitesi</w:t>
      </w:r>
      <w:r w:rsidR="00C86226" w:rsidRPr="00776577">
        <w:rPr>
          <w:rFonts w:ascii="Arial" w:hAnsi="Arial" w:cs="Arial"/>
          <w:lang w:eastAsia="tr-TR"/>
        </w:rPr>
        <w:t xml:space="preserve"> Genel Sekreterliğini</w:t>
      </w:r>
      <w:r w:rsidR="00AF570D">
        <w:rPr>
          <w:rFonts w:ascii="Arial" w:hAnsi="Arial" w:cs="Arial"/>
          <w:lang w:eastAsia="tr-TR"/>
        </w:rPr>
        <w:t>,</w:t>
      </w:r>
    </w:p>
    <w:p w14:paraId="7E7A2A4E" w14:textId="35DA45F4" w:rsidR="00C86226" w:rsidRPr="00776577" w:rsidRDefault="00C86226" w:rsidP="00776577">
      <w:pPr>
        <w:tabs>
          <w:tab w:val="left" w:pos="142"/>
        </w:tabs>
        <w:autoSpaceDE w:val="0"/>
        <w:autoSpaceDN w:val="0"/>
        <w:adjustRightInd w:val="0"/>
        <w:spacing w:after="0" w:line="240" w:lineRule="auto"/>
        <w:jc w:val="both"/>
        <w:rPr>
          <w:rFonts w:ascii="Arial" w:hAnsi="Arial" w:cs="Arial"/>
          <w:b/>
          <w:lang w:eastAsia="tr-TR"/>
        </w:rPr>
      </w:pPr>
      <w:r w:rsidRPr="00776577">
        <w:rPr>
          <w:rFonts w:ascii="Arial" w:hAnsi="Arial" w:cs="Arial"/>
          <w:b/>
          <w:lang w:eastAsia="tr-TR"/>
        </w:rPr>
        <w:t xml:space="preserve">Genel </w:t>
      </w:r>
      <w:r w:rsidR="00762C8B" w:rsidRPr="00776577">
        <w:rPr>
          <w:rFonts w:ascii="Arial" w:hAnsi="Arial" w:cs="Arial"/>
          <w:b/>
          <w:lang w:eastAsia="tr-TR"/>
        </w:rPr>
        <w:t xml:space="preserve">Sekreter: </w:t>
      </w:r>
      <w:r w:rsidR="00762C8B" w:rsidRPr="000B4FFA">
        <w:rPr>
          <w:rFonts w:ascii="Arial" w:hAnsi="Arial" w:cs="Arial"/>
          <w:lang w:eastAsia="tr-TR"/>
        </w:rPr>
        <w:t>Maltepe</w:t>
      </w:r>
      <w:r w:rsidRPr="000B4FFA">
        <w:rPr>
          <w:rFonts w:ascii="Arial" w:hAnsi="Arial" w:cs="Arial"/>
          <w:lang w:eastAsia="tr-TR"/>
        </w:rPr>
        <w:t xml:space="preserve"> Üniversitesi</w:t>
      </w:r>
      <w:r w:rsidRPr="00776577">
        <w:rPr>
          <w:rFonts w:ascii="Arial" w:hAnsi="Arial" w:cs="Arial"/>
          <w:lang w:eastAsia="tr-TR"/>
        </w:rPr>
        <w:t xml:space="preserve"> Genel Sekreterini</w:t>
      </w:r>
      <w:r w:rsidR="00AF570D">
        <w:rPr>
          <w:rFonts w:ascii="Arial" w:hAnsi="Arial" w:cs="Arial"/>
          <w:lang w:eastAsia="tr-TR"/>
        </w:rPr>
        <w:t>,</w:t>
      </w:r>
    </w:p>
    <w:p w14:paraId="3DF4A9B9" w14:textId="75BBCA52" w:rsidR="00292887" w:rsidRPr="00776577" w:rsidRDefault="00292887"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YÖK:</w:t>
      </w:r>
      <w:r w:rsidRPr="00776577">
        <w:rPr>
          <w:rFonts w:ascii="Arial" w:hAnsi="Arial" w:cs="Arial"/>
          <w:lang w:eastAsia="tr-TR"/>
        </w:rPr>
        <w:t xml:space="preserve"> Yüksek Öğretim Kurumunu,</w:t>
      </w:r>
    </w:p>
    <w:p w14:paraId="5A2B1DE4" w14:textId="2608A033" w:rsidR="00C43803" w:rsidRPr="00776577" w:rsidRDefault="00E66DF0"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SGK</w:t>
      </w:r>
      <w:r w:rsidR="00C43803" w:rsidRPr="00776577">
        <w:rPr>
          <w:rFonts w:ascii="Arial" w:hAnsi="Arial" w:cs="Arial"/>
          <w:b/>
          <w:lang w:eastAsia="tr-TR"/>
        </w:rPr>
        <w:t>:</w:t>
      </w:r>
      <w:r w:rsidR="00C43803" w:rsidRPr="00776577">
        <w:rPr>
          <w:rFonts w:ascii="Arial" w:hAnsi="Arial" w:cs="Arial"/>
          <w:lang w:eastAsia="tr-TR"/>
        </w:rPr>
        <w:t xml:space="preserve"> </w:t>
      </w:r>
      <w:r w:rsidRPr="00776577">
        <w:rPr>
          <w:rFonts w:ascii="Arial" w:hAnsi="Arial" w:cs="Arial"/>
          <w:lang w:eastAsia="tr-TR"/>
        </w:rPr>
        <w:t>Sosyal Güvenlik Kurumunu</w:t>
      </w:r>
      <w:r w:rsidR="00AF570D">
        <w:rPr>
          <w:rFonts w:ascii="Arial" w:hAnsi="Arial" w:cs="Arial"/>
          <w:lang w:eastAsia="tr-TR"/>
        </w:rPr>
        <w:t>,</w:t>
      </w:r>
    </w:p>
    <w:p w14:paraId="3D8C7CC0" w14:textId="0D1075FC" w:rsidR="00E66DF0" w:rsidRPr="00776577" w:rsidRDefault="00E66DF0"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 xml:space="preserve">İŞKUR: </w:t>
      </w:r>
      <w:r w:rsidR="00D07C4D" w:rsidRPr="00776577">
        <w:rPr>
          <w:rFonts w:ascii="Arial" w:hAnsi="Arial" w:cs="Arial"/>
          <w:lang w:eastAsia="tr-TR"/>
        </w:rPr>
        <w:t>Türkiye İş Kurumunu</w:t>
      </w:r>
      <w:r w:rsidR="00AF570D">
        <w:rPr>
          <w:rFonts w:ascii="Arial" w:hAnsi="Arial" w:cs="Arial"/>
          <w:lang w:eastAsia="tr-TR"/>
        </w:rPr>
        <w:t>,</w:t>
      </w:r>
    </w:p>
    <w:p w14:paraId="545A7178" w14:textId="0F620F52" w:rsidR="00D07C4D" w:rsidRPr="00776577" w:rsidRDefault="001A4426" w:rsidP="00776577">
      <w:pPr>
        <w:tabs>
          <w:tab w:val="left" w:pos="142"/>
        </w:tabs>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M</w:t>
      </w:r>
      <w:r>
        <w:rPr>
          <w:rFonts w:ascii="Arial" w:hAnsi="Arial" w:cs="Arial"/>
          <w:b/>
          <w:lang w:eastAsia="tr-TR"/>
        </w:rPr>
        <w:t>Ü</w:t>
      </w:r>
      <w:r w:rsidRPr="00776577">
        <w:rPr>
          <w:rFonts w:ascii="Arial" w:hAnsi="Arial" w:cs="Arial"/>
          <w:b/>
          <w:lang w:eastAsia="tr-TR"/>
        </w:rPr>
        <w:t xml:space="preserve">BİS: </w:t>
      </w:r>
      <w:r w:rsidRPr="000B4FFA">
        <w:rPr>
          <w:rFonts w:ascii="Arial" w:hAnsi="Arial" w:cs="Arial"/>
          <w:lang w:eastAsia="tr-TR"/>
        </w:rPr>
        <w:t>Maltepe</w:t>
      </w:r>
      <w:r w:rsidR="00903037" w:rsidRPr="000B4FFA">
        <w:rPr>
          <w:rFonts w:ascii="Arial" w:hAnsi="Arial" w:cs="Arial"/>
          <w:lang w:eastAsia="tr-TR"/>
        </w:rPr>
        <w:t xml:space="preserve"> Üniversitesi</w:t>
      </w:r>
      <w:r w:rsidR="00903037" w:rsidRPr="00776577">
        <w:rPr>
          <w:rFonts w:ascii="Arial" w:hAnsi="Arial" w:cs="Arial"/>
          <w:lang w:eastAsia="tr-TR"/>
        </w:rPr>
        <w:t xml:space="preserve"> Bilgi Sistemi</w:t>
      </w:r>
      <w:r w:rsidR="00AF570D">
        <w:rPr>
          <w:rFonts w:ascii="Arial" w:hAnsi="Arial" w:cs="Arial"/>
          <w:lang w:eastAsia="tr-TR"/>
        </w:rPr>
        <w:t>,</w:t>
      </w:r>
    </w:p>
    <w:p w14:paraId="73827435" w14:textId="63227BFD" w:rsidR="00D07C4D" w:rsidRPr="00776577" w:rsidRDefault="006E0A1F" w:rsidP="00776577">
      <w:pPr>
        <w:tabs>
          <w:tab w:val="left" w:pos="142"/>
        </w:tabs>
        <w:autoSpaceDE w:val="0"/>
        <w:autoSpaceDN w:val="0"/>
        <w:adjustRightInd w:val="0"/>
        <w:spacing w:after="0" w:line="240" w:lineRule="auto"/>
        <w:jc w:val="both"/>
        <w:rPr>
          <w:rFonts w:ascii="Arial" w:hAnsi="Arial" w:cs="Arial"/>
          <w:b/>
          <w:lang w:eastAsia="tr-TR"/>
        </w:rPr>
      </w:pPr>
      <w:r w:rsidRPr="00776577">
        <w:rPr>
          <w:rFonts w:ascii="Arial" w:hAnsi="Arial" w:cs="Arial"/>
          <w:b/>
          <w:lang w:eastAsia="tr-TR"/>
        </w:rPr>
        <w:t>MEYER</w:t>
      </w:r>
      <w:r w:rsidR="00D07C4D" w:rsidRPr="00776577">
        <w:rPr>
          <w:rFonts w:ascii="Arial" w:hAnsi="Arial" w:cs="Arial"/>
          <w:b/>
          <w:lang w:eastAsia="tr-TR"/>
        </w:rPr>
        <w:t>:</w:t>
      </w:r>
      <w:r w:rsidR="00D07C4D" w:rsidRPr="00776577">
        <w:rPr>
          <w:rFonts w:ascii="Arial" w:hAnsi="Arial" w:cs="Arial"/>
          <w:lang w:eastAsia="tr-TR"/>
        </w:rPr>
        <w:t xml:space="preserve"> Personel Mesai Giriş Çıkış Takip Programını</w:t>
      </w:r>
      <w:r w:rsidR="00AF570D">
        <w:rPr>
          <w:rFonts w:ascii="Arial" w:hAnsi="Arial" w:cs="Arial"/>
          <w:lang w:eastAsia="tr-TR"/>
        </w:rPr>
        <w:t>,</w:t>
      </w:r>
    </w:p>
    <w:p w14:paraId="3D0A9736" w14:textId="159805A3" w:rsidR="005356BF" w:rsidRPr="00776577" w:rsidRDefault="005356BF" w:rsidP="00776577">
      <w:pPr>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 xml:space="preserve">Açıktan </w:t>
      </w:r>
      <w:r w:rsidR="001A4426" w:rsidRPr="00776577">
        <w:rPr>
          <w:rFonts w:ascii="Arial" w:hAnsi="Arial" w:cs="Arial"/>
          <w:b/>
          <w:lang w:eastAsia="tr-TR"/>
        </w:rPr>
        <w:t xml:space="preserve">Atama: </w:t>
      </w:r>
      <w:r w:rsidR="001A4426" w:rsidRPr="000B4FFA">
        <w:rPr>
          <w:rFonts w:ascii="Arial" w:hAnsi="Arial" w:cs="Arial"/>
          <w:lang w:eastAsia="tr-TR"/>
        </w:rPr>
        <w:t>Herhangi</w:t>
      </w:r>
      <w:r w:rsidRPr="000B4FFA">
        <w:rPr>
          <w:rFonts w:ascii="Arial" w:hAnsi="Arial" w:cs="Arial"/>
          <w:lang w:eastAsia="tr-TR"/>
        </w:rPr>
        <w:t xml:space="preserve"> b</w:t>
      </w:r>
      <w:r w:rsidRPr="00776577">
        <w:rPr>
          <w:rFonts w:ascii="Arial" w:hAnsi="Arial" w:cs="Arial"/>
          <w:lang w:eastAsia="tr-TR"/>
        </w:rPr>
        <w:t>ir kurumda görev yapmayan personelin atamasını</w:t>
      </w:r>
      <w:r w:rsidR="00AF570D">
        <w:rPr>
          <w:rFonts w:ascii="Arial" w:hAnsi="Arial" w:cs="Arial"/>
          <w:lang w:eastAsia="tr-TR"/>
        </w:rPr>
        <w:t>,</w:t>
      </w:r>
    </w:p>
    <w:p w14:paraId="5A57C69C" w14:textId="5740235E" w:rsidR="005356BF" w:rsidRDefault="005356BF" w:rsidP="00776577">
      <w:pPr>
        <w:autoSpaceDE w:val="0"/>
        <w:autoSpaceDN w:val="0"/>
        <w:adjustRightInd w:val="0"/>
        <w:spacing w:after="0" w:line="240" w:lineRule="auto"/>
        <w:jc w:val="both"/>
        <w:rPr>
          <w:rFonts w:ascii="Arial" w:hAnsi="Arial" w:cs="Arial"/>
          <w:lang w:eastAsia="tr-TR"/>
        </w:rPr>
      </w:pPr>
      <w:r w:rsidRPr="00776577">
        <w:rPr>
          <w:rFonts w:ascii="Arial" w:hAnsi="Arial" w:cs="Arial"/>
          <w:b/>
          <w:lang w:eastAsia="tr-TR"/>
        </w:rPr>
        <w:t>D</w:t>
      </w:r>
      <w:r w:rsidR="006523C3" w:rsidRPr="00776577">
        <w:rPr>
          <w:rFonts w:ascii="Arial" w:hAnsi="Arial" w:cs="Arial"/>
          <w:b/>
          <w:lang w:eastAsia="tr-TR"/>
        </w:rPr>
        <w:t xml:space="preserve">ers </w:t>
      </w:r>
      <w:r w:rsidRPr="00776577">
        <w:rPr>
          <w:rFonts w:ascii="Arial" w:hAnsi="Arial" w:cs="Arial"/>
          <w:b/>
          <w:lang w:eastAsia="tr-TR"/>
        </w:rPr>
        <w:t>S</w:t>
      </w:r>
      <w:r w:rsidR="006523C3" w:rsidRPr="00776577">
        <w:rPr>
          <w:rFonts w:ascii="Arial" w:hAnsi="Arial" w:cs="Arial"/>
          <w:b/>
          <w:lang w:eastAsia="tr-TR"/>
        </w:rPr>
        <w:t xml:space="preserve">aat </w:t>
      </w:r>
      <w:r w:rsidRPr="00776577">
        <w:rPr>
          <w:rFonts w:ascii="Arial" w:hAnsi="Arial" w:cs="Arial"/>
          <w:b/>
          <w:lang w:eastAsia="tr-TR"/>
        </w:rPr>
        <w:t>Ü</w:t>
      </w:r>
      <w:r w:rsidR="006523C3" w:rsidRPr="00776577">
        <w:rPr>
          <w:rFonts w:ascii="Arial" w:hAnsi="Arial" w:cs="Arial"/>
          <w:b/>
          <w:lang w:eastAsia="tr-TR"/>
        </w:rPr>
        <w:t>cretli</w:t>
      </w:r>
      <w:r w:rsidRPr="00776577">
        <w:rPr>
          <w:rFonts w:ascii="Arial" w:hAnsi="Arial" w:cs="Arial"/>
          <w:b/>
          <w:lang w:eastAsia="tr-TR"/>
        </w:rPr>
        <w:t xml:space="preserve"> </w:t>
      </w:r>
      <w:r w:rsidR="001A4426" w:rsidRPr="00776577">
        <w:rPr>
          <w:rFonts w:ascii="Arial" w:hAnsi="Arial" w:cs="Arial"/>
          <w:b/>
          <w:lang w:eastAsia="tr-TR"/>
        </w:rPr>
        <w:t xml:space="preserve">Görevlendirme: </w:t>
      </w:r>
      <w:r w:rsidR="001A4426" w:rsidRPr="000B4FFA">
        <w:rPr>
          <w:rFonts w:ascii="Arial" w:hAnsi="Arial" w:cs="Arial"/>
          <w:lang w:eastAsia="tr-TR"/>
        </w:rPr>
        <w:t>Herhangi</w:t>
      </w:r>
      <w:r w:rsidRPr="000B4FFA">
        <w:rPr>
          <w:rFonts w:ascii="Arial" w:hAnsi="Arial" w:cs="Arial"/>
          <w:lang w:eastAsia="tr-TR"/>
        </w:rPr>
        <w:t xml:space="preserve"> </w:t>
      </w:r>
      <w:r w:rsidRPr="00776577">
        <w:rPr>
          <w:rFonts w:ascii="Arial" w:hAnsi="Arial" w:cs="Arial"/>
          <w:lang w:eastAsia="tr-TR"/>
        </w:rPr>
        <w:t>bir Üniversitede görev yapmakta olan akademik personelin ve herhangi bir kurumda görev yapmayan personelin Üniversitemizde ders vermesini</w:t>
      </w:r>
      <w:r w:rsidR="00910CE3" w:rsidRPr="00776577">
        <w:rPr>
          <w:rFonts w:ascii="Arial" w:hAnsi="Arial" w:cs="Arial"/>
          <w:lang w:eastAsia="tr-TR"/>
        </w:rPr>
        <w:t xml:space="preserve"> ifade eder.</w:t>
      </w:r>
    </w:p>
    <w:p w14:paraId="5299A590" w14:textId="77777777" w:rsidR="000B4FFA" w:rsidRPr="00776577" w:rsidRDefault="000B4FFA" w:rsidP="00776577">
      <w:pPr>
        <w:autoSpaceDE w:val="0"/>
        <w:autoSpaceDN w:val="0"/>
        <w:adjustRightInd w:val="0"/>
        <w:spacing w:after="0" w:line="240" w:lineRule="auto"/>
        <w:jc w:val="both"/>
        <w:rPr>
          <w:rFonts w:ascii="Arial" w:hAnsi="Arial" w:cs="Arial"/>
          <w:lang w:eastAsia="tr-TR"/>
        </w:rPr>
      </w:pPr>
    </w:p>
    <w:p w14:paraId="207D3BD3" w14:textId="7288EEB9" w:rsidR="00464570" w:rsidRPr="00776577" w:rsidRDefault="00A70C1C" w:rsidP="00776577">
      <w:pPr>
        <w:pStyle w:val="Balk1"/>
        <w:numPr>
          <w:ilvl w:val="0"/>
          <w:numId w:val="15"/>
        </w:numPr>
        <w:ind w:left="284" w:hanging="284"/>
      </w:pPr>
      <w:r w:rsidRPr="00776577">
        <w:t>SORUMLU</w:t>
      </w:r>
      <w:r w:rsidR="00464570" w:rsidRPr="00776577">
        <w:t>LAR</w:t>
      </w:r>
    </w:p>
    <w:p w14:paraId="4FC3FF3E" w14:textId="489E5A55" w:rsidR="00D364F9" w:rsidRDefault="00A70C1C" w:rsidP="00776577">
      <w:pPr>
        <w:autoSpaceDE w:val="0"/>
        <w:autoSpaceDN w:val="0"/>
        <w:adjustRightInd w:val="0"/>
        <w:spacing w:after="0" w:line="240" w:lineRule="auto"/>
        <w:jc w:val="both"/>
        <w:rPr>
          <w:rFonts w:ascii="Arial" w:hAnsi="Arial" w:cs="Arial"/>
          <w:lang w:eastAsia="tr-TR"/>
        </w:rPr>
      </w:pPr>
      <w:r w:rsidRPr="00776577">
        <w:rPr>
          <w:rFonts w:ascii="Arial" w:hAnsi="Arial" w:cs="Arial"/>
          <w:lang w:eastAsia="tr-TR"/>
        </w:rPr>
        <w:t>Bu prosedürün hazırlanması ve yönetiminden Mali İşler Daire Başkanlığı ve Personel</w:t>
      </w:r>
      <w:r w:rsidR="002E783A">
        <w:rPr>
          <w:rFonts w:ascii="Arial" w:hAnsi="Arial" w:cs="Arial"/>
          <w:lang w:eastAsia="tr-TR"/>
        </w:rPr>
        <w:t xml:space="preserve"> ve İdari İşler</w:t>
      </w:r>
      <w:r w:rsidRPr="00776577">
        <w:rPr>
          <w:rFonts w:ascii="Arial" w:hAnsi="Arial" w:cs="Arial"/>
          <w:lang w:eastAsia="tr-TR"/>
        </w:rPr>
        <w:t xml:space="preserve"> </w:t>
      </w:r>
      <w:r w:rsidR="00593B2B">
        <w:rPr>
          <w:rFonts w:ascii="Arial" w:hAnsi="Arial" w:cs="Arial"/>
          <w:lang w:eastAsia="tr-TR"/>
        </w:rPr>
        <w:t>Daire Başkanlığı</w:t>
      </w:r>
      <w:r w:rsidRPr="00776577">
        <w:rPr>
          <w:rFonts w:ascii="Arial" w:hAnsi="Arial" w:cs="Arial"/>
          <w:lang w:eastAsia="tr-TR"/>
        </w:rPr>
        <w:t xml:space="preserve"> sorumludur. </w:t>
      </w:r>
    </w:p>
    <w:p w14:paraId="50EF38D4" w14:textId="77777777" w:rsidR="000B4FFA" w:rsidRPr="00776577" w:rsidRDefault="000B4FFA" w:rsidP="00776577">
      <w:pPr>
        <w:autoSpaceDE w:val="0"/>
        <w:autoSpaceDN w:val="0"/>
        <w:adjustRightInd w:val="0"/>
        <w:spacing w:after="0" w:line="240" w:lineRule="auto"/>
        <w:jc w:val="both"/>
        <w:rPr>
          <w:rFonts w:ascii="Arial" w:hAnsi="Arial" w:cs="Arial"/>
          <w:lang w:eastAsia="tr-TR"/>
        </w:rPr>
      </w:pPr>
    </w:p>
    <w:p w14:paraId="2CFD60D4" w14:textId="009B5113" w:rsidR="00464570" w:rsidRPr="00776577" w:rsidRDefault="00464570" w:rsidP="00776577">
      <w:pPr>
        <w:pStyle w:val="Balk1"/>
        <w:numPr>
          <w:ilvl w:val="0"/>
          <w:numId w:val="15"/>
        </w:numPr>
        <w:ind w:left="284" w:hanging="284"/>
      </w:pPr>
      <w:r w:rsidRPr="00776577">
        <w:t>UYGULAMA</w:t>
      </w:r>
    </w:p>
    <w:p w14:paraId="20458822" w14:textId="08878BF8" w:rsidR="00FA35EA" w:rsidRPr="00776577" w:rsidRDefault="003564E5" w:rsidP="00776577">
      <w:pPr>
        <w:spacing w:after="0" w:line="240" w:lineRule="auto"/>
        <w:jc w:val="both"/>
        <w:rPr>
          <w:rFonts w:ascii="Arial" w:hAnsi="Arial" w:cs="Arial"/>
          <w:b/>
        </w:rPr>
      </w:pPr>
      <w:r w:rsidRPr="00776577">
        <w:rPr>
          <w:rFonts w:ascii="Arial" w:hAnsi="Arial" w:cs="Arial"/>
          <w:b/>
        </w:rPr>
        <w:t>5</w:t>
      </w:r>
      <w:r w:rsidR="00FA35EA" w:rsidRPr="00776577">
        <w:rPr>
          <w:rFonts w:ascii="Arial" w:hAnsi="Arial" w:cs="Arial"/>
          <w:b/>
        </w:rPr>
        <w:t xml:space="preserve">.1 Planlama </w:t>
      </w:r>
    </w:p>
    <w:p w14:paraId="2684375A" w14:textId="5E2FC6A8" w:rsidR="00FA35EA" w:rsidRPr="00776577" w:rsidRDefault="003564E5" w:rsidP="00776577">
      <w:pPr>
        <w:spacing w:after="0" w:line="240" w:lineRule="auto"/>
        <w:jc w:val="both"/>
        <w:rPr>
          <w:rFonts w:ascii="Arial" w:hAnsi="Arial" w:cs="Arial"/>
          <w:b/>
        </w:rPr>
      </w:pPr>
      <w:r w:rsidRPr="00776577">
        <w:rPr>
          <w:rFonts w:ascii="Arial" w:hAnsi="Arial" w:cs="Arial"/>
          <w:b/>
        </w:rPr>
        <w:t>5</w:t>
      </w:r>
      <w:r w:rsidR="00DD1146" w:rsidRPr="00776577">
        <w:rPr>
          <w:rFonts w:ascii="Arial" w:hAnsi="Arial" w:cs="Arial"/>
          <w:b/>
        </w:rPr>
        <w:t>.</w:t>
      </w:r>
      <w:r w:rsidR="00FA35EA" w:rsidRPr="00776577">
        <w:rPr>
          <w:rFonts w:ascii="Arial" w:hAnsi="Arial" w:cs="Arial"/>
          <w:b/>
        </w:rPr>
        <w:t>1.1. Personel Planlaması</w:t>
      </w:r>
    </w:p>
    <w:p w14:paraId="5E63E96C" w14:textId="03F2D42C" w:rsidR="00CC2538" w:rsidRPr="00776577" w:rsidRDefault="00CC2538" w:rsidP="00776577">
      <w:pPr>
        <w:spacing w:after="0" w:line="240" w:lineRule="auto"/>
        <w:jc w:val="both"/>
        <w:rPr>
          <w:rFonts w:ascii="Arial" w:hAnsi="Arial" w:cs="Arial"/>
        </w:rPr>
      </w:pPr>
      <w:r w:rsidRPr="00776577">
        <w:rPr>
          <w:rFonts w:ascii="Arial" w:hAnsi="Arial" w:cs="Arial"/>
        </w:rPr>
        <w:t xml:space="preserve">Belirli dönemlerde Fakülte ve Yüksekokulların akademik personel talepleri </w:t>
      </w:r>
      <w:r w:rsidR="00613B39" w:rsidRPr="00776577">
        <w:rPr>
          <w:rFonts w:ascii="Arial" w:hAnsi="Arial" w:cs="Arial"/>
        </w:rPr>
        <w:t xml:space="preserve">Rektörlük tarafından </w:t>
      </w:r>
      <w:r w:rsidR="00881D90" w:rsidRPr="00776577">
        <w:rPr>
          <w:rFonts w:ascii="Arial" w:hAnsi="Arial" w:cs="Arial"/>
        </w:rPr>
        <w:t xml:space="preserve">istenerek </w:t>
      </w:r>
      <w:r w:rsidR="00613B39" w:rsidRPr="00776577">
        <w:rPr>
          <w:rFonts w:ascii="Arial" w:hAnsi="Arial" w:cs="Arial"/>
        </w:rPr>
        <w:t>değerlendirilir. Yapılan çalışm</w:t>
      </w:r>
      <w:r w:rsidR="00881D90" w:rsidRPr="00776577">
        <w:rPr>
          <w:rFonts w:ascii="Arial" w:hAnsi="Arial" w:cs="Arial"/>
        </w:rPr>
        <w:t xml:space="preserve">a </w:t>
      </w:r>
      <w:r w:rsidR="004E2FFB" w:rsidRPr="00776577">
        <w:rPr>
          <w:rFonts w:ascii="Arial" w:hAnsi="Arial" w:cs="Arial"/>
        </w:rPr>
        <w:t>Yönetime</w:t>
      </w:r>
      <w:r w:rsidR="00881D90" w:rsidRPr="00776577">
        <w:rPr>
          <w:rFonts w:ascii="Arial" w:hAnsi="Arial" w:cs="Arial"/>
        </w:rPr>
        <w:t xml:space="preserve"> sunularak olur alınır ve gerekli yayın organlarında ilan yayınlanır.</w:t>
      </w:r>
    </w:p>
    <w:p w14:paraId="2D2F3100" w14:textId="77777777" w:rsidR="00D863DE" w:rsidRDefault="00D863DE" w:rsidP="00776577">
      <w:pPr>
        <w:spacing w:after="0" w:line="240" w:lineRule="auto"/>
        <w:jc w:val="both"/>
        <w:rPr>
          <w:rFonts w:ascii="Arial" w:hAnsi="Arial" w:cs="Arial"/>
        </w:rPr>
      </w:pPr>
    </w:p>
    <w:p w14:paraId="084D8074" w14:textId="5DBCC06E" w:rsidR="00FA35EA" w:rsidRPr="00776577" w:rsidRDefault="00FA35EA" w:rsidP="00776577">
      <w:pPr>
        <w:spacing w:after="0" w:line="240" w:lineRule="auto"/>
        <w:jc w:val="both"/>
        <w:rPr>
          <w:rFonts w:ascii="Arial" w:hAnsi="Arial" w:cs="Arial"/>
        </w:rPr>
      </w:pPr>
      <w:r w:rsidRPr="00776577">
        <w:rPr>
          <w:rFonts w:ascii="Arial" w:hAnsi="Arial" w:cs="Arial"/>
        </w:rPr>
        <w:t xml:space="preserve">Ayrıca </w:t>
      </w:r>
      <w:r w:rsidR="00881D90" w:rsidRPr="00776577">
        <w:rPr>
          <w:rFonts w:ascii="Arial" w:hAnsi="Arial" w:cs="Arial"/>
        </w:rPr>
        <w:t xml:space="preserve">belirli durumlarda </w:t>
      </w:r>
      <w:r w:rsidRPr="00776577">
        <w:rPr>
          <w:rFonts w:ascii="Arial" w:hAnsi="Arial" w:cs="Arial"/>
        </w:rPr>
        <w:t>Sosyal Hizmetler Kanunu</w:t>
      </w:r>
      <w:r w:rsidR="00881D90" w:rsidRPr="00776577">
        <w:rPr>
          <w:rFonts w:ascii="Arial" w:hAnsi="Arial" w:cs="Arial"/>
        </w:rPr>
        <w:t>na göre çalıştırılması zorunlu personel sayısı tespit edilerek (özürlü vb.) İŞKUR aracılığı ile ihtiyaçların giderilmesi sağlanır. Fakülte, Yüksekokul ve Daire Başkanlıklarının da idari personel ihtiyaçları gelen önerilen ve yapılan başvurular incelenerek alım yapılmaya çalışılır.</w:t>
      </w:r>
      <w:r w:rsidRPr="00776577">
        <w:rPr>
          <w:rFonts w:ascii="Arial" w:hAnsi="Arial" w:cs="Arial"/>
        </w:rPr>
        <w:t xml:space="preserve">  </w:t>
      </w:r>
    </w:p>
    <w:p w14:paraId="5E3BDA75" w14:textId="77777777" w:rsidR="00D863DE" w:rsidRDefault="00D863DE" w:rsidP="00776577">
      <w:pPr>
        <w:spacing w:after="0" w:line="240" w:lineRule="auto"/>
        <w:jc w:val="both"/>
        <w:rPr>
          <w:rFonts w:ascii="Arial" w:hAnsi="Arial" w:cs="Arial"/>
          <w:b/>
        </w:rPr>
      </w:pPr>
    </w:p>
    <w:p w14:paraId="40F8E8A5" w14:textId="447882B9" w:rsidR="009F4A0E" w:rsidRPr="00776577" w:rsidRDefault="003564E5" w:rsidP="00776577">
      <w:pPr>
        <w:spacing w:after="0" w:line="240" w:lineRule="auto"/>
        <w:jc w:val="both"/>
        <w:rPr>
          <w:rFonts w:ascii="Arial" w:hAnsi="Arial" w:cs="Arial"/>
          <w:b/>
        </w:rPr>
      </w:pPr>
      <w:r w:rsidRPr="00776577">
        <w:rPr>
          <w:rFonts w:ascii="Arial" w:hAnsi="Arial" w:cs="Arial"/>
          <w:b/>
        </w:rPr>
        <w:t>5</w:t>
      </w:r>
      <w:r w:rsidR="00DD1146" w:rsidRPr="00776577">
        <w:rPr>
          <w:rFonts w:ascii="Arial" w:hAnsi="Arial" w:cs="Arial"/>
          <w:b/>
        </w:rPr>
        <w:t>.2. Personel İstihdam İşlemleri</w:t>
      </w:r>
    </w:p>
    <w:p w14:paraId="6CA30693" w14:textId="1BF27CC5" w:rsidR="00DD1146" w:rsidRPr="00776577" w:rsidRDefault="003564E5" w:rsidP="00776577">
      <w:pPr>
        <w:spacing w:after="0" w:line="240" w:lineRule="auto"/>
        <w:jc w:val="both"/>
        <w:rPr>
          <w:rFonts w:ascii="Arial" w:hAnsi="Arial" w:cs="Arial"/>
          <w:b/>
        </w:rPr>
      </w:pPr>
      <w:r w:rsidRPr="00776577">
        <w:rPr>
          <w:rFonts w:ascii="Arial" w:hAnsi="Arial" w:cs="Arial"/>
          <w:b/>
        </w:rPr>
        <w:t>5</w:t>
      </w:r>
      <w:r w:rsidR="00DD1146" w:rsidRPr="00776577">
        <w:rPr>
          <w:rFonts w:ascii="Arial" w:hAnsi="Arial" w:cs="Arial"/>
          <w:b/>
        </w:rPr>
        <w:t>.2.1. Akademik Personel İstihdam İşlemleri</w:t>
      </w:r>
    </w:p>
    <w:p w14:paraId="70A68D50" w14:textId="3A517715" w:rsidR="008B5229" w:rsidRPr="00776577" w:rsidRDefault="003564E5" w:rsidP="00776577">
      <w:pPr>
        <w:spacing w:after="0" w:line="240" w:lineRule="auto"/>
        <w:jc w:val="both"/>
        <w:rPr>
          <w:rFonts w:ascii="Arial" w:hAnsi="Arial" w:cs="Arial"/>
          <w:b/>
        </w:rPr>
      </w:pPr>
      <w:r w:rsidRPr="00776577">
        <w:rPr>
          <w:rFonts w:ascii="Arial" w:hAnsi="Arial" w:cs="Arial"/>
          <w:b/>
        </w:rPr>
        <w:t>5</w:t>
      </w:r>
      <w:r w:rsidR="008B5229" w:rsidRPr="00776577">
        <w:rPr>
          <w:rFonts w:ascii="Arial" w:hAnsi="Arial" w:cs="Arial"/>
          <w:b/>
        </w:rPr>
        <w:t xml:space="preserve">.2.1.1. Akademik Personelin İlan İşlemleri </w:t>
      </w:r>
    </w:p>
    <w:p w14:paraId="454038C0" w14:textId="5AFC0D33" w:rsidR="00DD1146" w:rsidRPr="00776577" w:rsidRDefault="008B5229" w:rsidP="00776577">
      <w:pPr>
        <w:spacing w:after="0" w:line="240" w:lineRule="auto"/>
        <w:jc w:val="both"/>
        <w:rPr>
          <w:rFonts w:ascii="Arial" w:hAnsi="Arial" w:cs="Arial"/>
        </w:rPr>
      </w:pPr>
      <w:r w:rsidRPr="00776577">
        <w:rPr>
          <w:rFonts w:ascii="Arial" w:hAnsi="Arial" w:cs="Arial"/>
        </w:rPr>
        <w:t xml:space="preserve">Üniversitemiz </w:t>
      </w:r>
      <w:r w:rsidR="004E2FFB" w:rsidRPr="00776577">
        <w:rPr>
          <w:rFonts w:ascii="Arial" w:hAnsi="Arial" w:cs="Arial"/>
        </w:rPr>
        <w:t>Yönetimi tarafından</w:t>
      </w:r>
      <w:r w:rsidRPr="00776577">
        <w:rPr>
          <w:rFonts w:ascii="Arial" w:hAnsi="Arial" w:cs="Arial"/>
        </w:rPr>
        <w:t xml:space="preserve"> olur verilen akademik kadrolar için 2547 sayılı Kanun ve Öğretim Üyeliğine Yükseltilme ve Atanma Yönetmeliğinin ilgili maddeleri uyarınca öğretim üyeleri</w:t>
      </w:r>
      <w:r w:rsidR="00DB6D6B" w:rsidRPr="00776577">
        <w:rPr>
          <w:rFonts w:ascii="Arial" w:hAnsi="Arial" w:cs="Arial"/>
        </w:rPr>
        <w:t xml:space="preserve"> </w:t>
      </w:r>
      <w:r w:rsidRPr="00776577">
        <w:rPr>
          <w:rFonts w:ascii="Arial" w:hAnsi="Arial" w:cs="Arial"/>
        </w:rPr>
        <w:t>tirajı yüksek beş gazeteden birinde, Resmi Gazetede ve Üniversitemiz internet sayfasında ilan edilir. Öğretim üyesi dışındaki öğretim elemanı kadroları “Öğretim Üyesi Dışındaki Öğretim Elemanı Kadrolarına Naklen Veya Açıktan Yapılacak Atamalarda Uygulanacak Merkezi Sınav İle Giriş Sınavlarına İlişkin Usul ve Esaslar Hakkında Yönetmelik" uyarınca YÖK’e bildirilir. YÖK tarafından web sayfasında ilan edilir.</w:t>
      </w:r>
    </w:p>
    <w:p w14:paraId="567A857F" w14:textId="77777777" w:rsidR="00D863DE" w:rsidRDefault="00D863DE" w:rsidP="00776577">
      <w:pPr>
        <w:spacing w:after="0" w:line="240" w:lineRule="auto"/>
        <w:jc w:val="both"/>
        <w:rPr>
          <w:rFonts w:ascii="Arial" w:hAnsi="Arial" w:cs="Arial"/>
          <w:b/>
        </w:rPr>
      </w:pPr>
    </w:p>
    <w:p w14:paraId="6CE537CD" w14:textId="0995E4E3" w:rsidR="00B56227" w:rsidRPr="00776577" w:rsidRDefault="003564E5" w:rsidP="00776577">
      <w:pPr>
        <w:spacing w:after="0" w:line="240" w:lineRule="auto"/>
        <w:jc w:val="both"/>
        <w:rPr>
          <w:rFonts w:ascii="Arial" w:hAnsi="Arial" w:cs="Arial"/>
          <w:b/>
        </w:rPr>
      </w:pPr>
      <w:r w:rsidRPr="00776577">
        <w:rPr>
          <w:rFonts w:ascii="Arial" w:hAnsi="Arial" w:cs="Arial"/>
          <w:b/>
        </w:rPr>
        <w:lastRenderedPageBreak/>
        <w:t>5</w:t>
      </w:r>
      <w:r w:rsidR="00B56227" w:rsidRPr="00776577">
        <w:rPr>
          <w:rFonts w:ascii="Arial" w:hAnsi="Arial" w:cs="Arial"/>
          <w:b/>
        </w:rPr>
        <w:t xml:space="preserve">.2.1.2. Öğretim Üyesi Atamaları  </w:t>
      </w:r>
    </w:p>
    <w:p w14:paraId="0CFDB11E" w14:textId="11244A86" w:rsidR="006B7126" w:rsidRPr="00776577" w:rsidRDefault="00B56227" w:rsidP="00776577">
      <w:pPr>
        <w:spacing w:after="0" w:line="240" w:lineRule="auto"/>
        <w:jc w:val="both"/>
        <w:rPr>
          <w:rFonts w:ascii="Arial" w:hAnsi="Arial" w:cs="Arial"/>
        </w:rPr>
      </w:pPr>
      <w:r w:rsidRPr="00776577">
        <w:rPr>
          <w:rFonts w:ascii="Arial" w:hAnsi="Arial" w:cs="Arial"/>
        </w:rPr>
        <w:t xml:space="preserve">İlan edilen profesör, doçent ve </w:t>
      </w:r>
      <w:r w:rsidR="001B14AA">
        <w:rPr>
          <w:rFonts w:ascii="Arial" w:hAnsi="Arial" w:cs="Arial"/>
        </w:rPr>
        <w:t>D</w:t>
      </w:r>
      <w:r w:rsidR="00ED460F">
        <w:rPr>
          <w:rFonts w:ascii="Arial" w:hAnsi="Arial" w:cs="Arial"/>
        </w:rPr>
        <w:t xml:space="preserve">r. </w:t>
      </w:r>
      <w:proofErr w:type="spellStart"/>
      <w:r w:rsidR="00ED460F">
        <w:rPr>
          <w:rFonts w:ascii="Arial" w:hAnsi="Arial" w:cs="Arial"/>
        </w:rPr>
        <w:t>Öğr</w:t>
      </w:r>
      <w:proofErr w:type="spellEnd"/>
      <w:r w:rsidR="00ED460F">
        <w:rPr>
          <w:rFonts w:ascii="Arial" w:hAnsi="Arial" w:cs="Arial"/>
        </w:rPr>
        <w:t>. Üyesi</w:t>
      </w:r>
      <w:r w:rsidR="001B14AA">
        <w:rPr>
          <w:rFonts w:ascii="Arial" w:hAnsi="Arial" w:cs="Arial"/>
        </w:rPr>
        <w:t xml:space="preserve"> </w:t>
      </w:r>
      <w:r w:rsidRPr="00776577">
        <w:rPr>
          <w:rFonts w:ascii="Arial" w:hAnsi="Arial" w:cs="Arial"/>
        </w:rPr>
        <w:t xml:space="preserve">kadrolarına başvuruda bulunacak adaylar birimimize istenilen tüm gerekli evraklar ile birlikte müracaat ederler. </w:t>
      </w:r>
      <w:r w:rsidR="00ED460F">
        <w:rPr>
          <w:rFonts w:ascii="Arial" w:hAnsi="Arial" w:cs="Arial"/>
        </w:rPr>
        <w:t xml:space="preserve">Dr. </w:t>
      </w:r>
      <w:proofErr w:type="spellStart"/>
      <w:r w:rsidR="00ED460F">
        <w:rPr>
          <w:rFonts w:ascii="Arial" w:hAnsi="Arial" w:cs="Arial"/>
        </w:rPr>
        <w:t>Öğr</w:t>
      </w:r>
      <w:proofErr w:type="spellEnd"/>
      <w:r w:rsidR="00ED460F">
        <w:rPr>
          <w:rFonts w:ascii="Arial" w:hAnsi="Arial" w:cs="Arial"/>
        </w:rPr>
        <w:t xml:space="preserve">. Üyesi </w:t>
      </w:r>
      <w:r w:rsidRPr="00776577">
        <w:rPr>
          <w:rFonts w:ascii="Arial" w:hAnsi="Arial" w:cs="Arial"/>
        </w:rPr>
        <w:t xml:space="preserve">başvuruları gerekli kayıttan geçirildikten sonra ilgili Fakülte veya Yüksekokula gönderilir. Profesör ve Doçent başvuruları Rektörlüğe bildirilerek Öğretim Üyeliğine Yükseltilme ve Atanma Yönetmeliği uyarınca işleme alınır. </w:t>
      </w:r>
      <w:r w:rsidR="008528AC" w:rsidRPr="00776577">
        <w:rPr>
          <w:rFonts w:ascii="Arial" w:hAnsi="Arial" w:cs="Arial"/>
        </w:rPr>
        <w:t xml:space="preserve">Belirlenen Jürilere Profesör ve Doçent adaylarının bilim dosyaları gönderilerek gelen raporlar doğrultusunda Üniversite Yönetim Kurulu Kararı alınarak Birimimize dosyaları gönderilir. Dosyaların kontrolü yapıldıktan sonra </w:t>
      </w:r>
      <w:r w:rsidR="006B7126" w:rsidRPr="00776577">
        <w:rPr>
          <w:rFonts w:ascii="Arial" w:hAnsi="Arial" w:cs="Arial"/>
        </w:rPr>
        <w:t xml:space="preserve">kazanan </w:t>
      </w:r>
      <w:r w:rsidR="008528AC" w:rsidRPr="00776577">
        <w:rPr>
          <w:rFonts w:ascii="Arial" w:hAnsi="Arial" w:cs="Arial"/>
        </w:rPr>
        <w:t xml:space="preserve">adayların dosyaları </w:t>
      </w:r>
      <w:r w:rsidR="00C6249E" w:rsidRPr="00776577">
        <w:rPr>
          <w:rFonts w:ascii="Arial" w:hAnsi="Arial" w:cs="Arial"/>
        </w:rPr>
        <w:t>Yönetime</w:t>
      </w:r>
      <w:r w:rsidR="008528AC" w:rsidRPr="00776577">
        <w:rPr>
          <w:rFonts w:ascii="Arial" w:hAnsi="Arial" w:cs="Arial"/>
        </w:rPr>
        <w:t xml:space="preserve"> sunulur. </w:t>
      </w:r>
      <w:r w:rsidR="005A4EE2" w:rsidRPr="00776577">
        <w:rPr>
          <w:rFonts w:ascii="Arial" w:hAnsi="Arial" w:cs="Arial"/>
        </w:rPr>
        <w:t>Gerekli o</w:t>
      </w:r>
      <w:r w:rsidR="008528AC" w:rsidRPr="00776577">
        <w:rPr>
          <w:rFonts w:ascii="Arial" w:hAnsi="Arial" w:cs="Arial"/>
        </w:rPr>
        <w:t>lur</w:t>
      </w:r>
      <w:r w:rsidR="00ED460F">
        <w:rPr>
          <w:rFonts w:ascii="Arial" w:hAnsi="Arial" w:cs="Arial"/>
        </w:rPr>
        <w:t xml:space="preserve"> alındıktan </w:t>
      </w:r>
      <w:r w:rsidR="008528AC" w:rsidRPr="00776577">
        <w:rPr>
          <w:rFonts w:ascii="Arial" w:hAnsi="Arial" w:cs="Arial"/>
        </w:rPr>
        <w:t xml:space="preserve">sonra ataması tamamlanmak üzere Öğretim Üyesi ile irtibata geçilerek SGK ve Sözleşmesi yapılır. </w:t>
      </w:r>
    </w:p>
    <w:p w14:paraId="2CA64DD5" w14:textId="77777777" w:rsidR="00D863DE" w:rsidRDefault="00D863DE" w:rsidP="00776577">
      <w:pPr>
        <w:spacing w:after="0" w:line="240" w:lineRule="auto"/>
        <w:jc w:val="both"/>
        <w:rPr>
          <w:rFonts w:ascii="Arial" w:hAnsi="Arial" w:cs="Arial"/>
        </w:rPr>
      </w:pPr>
    </w:p>
    <w:p w14:paraId="5554D9E7" w14:textId="74ED69A9" w:rsidR="00DD1146" w:rsidRPr="00776577" w:rsidRDefault="00ED460F" w:rsidP="00776577">
      <w:pPr>
        <w:spacing w:after="0" w:line="240" w:lineRule="auto"/>
        <w:jc w:val="both"/>
        <w:rPr>
          <w:rFonts w:ascii="Arial" w:hAnsi="Arial" w:cs="Arial"/>
        </w:rPr>
      </w:pPr>
      <w:r>
        <w:rPr>
          <w:rFonts w:ascii="Arial" w:hAnsi="Arial" w:cs="Arial"/>
        </w:rPr>
        <w:t xml:space="preserve">Dr. </w:t>
      </w:r>
      <w:proofErr w:type="spellStart"/>
      <w:r>
        <w:rPr>
          <w:rFonts w:ascii="Arial" w:hAnsi="Arial" w:cs="Arial"/>
        </w:rPr>
        <w:t>Öğr</w:t>
      </w:r>
      <w:proofErr w:type="spellEnd"/>
      <w:r>
        <w:rPr>
          <w:rFonts w:ascii="Arial" w:hAnsi="Arial" w:cs="Arial"/>
        </w:rPr>
        <w:t xml:space="preserve">. Üyesi </w:t>
      </w:r>
      <w:r w:rsidR="006B7126" w:rsidRPr="00776577">
        <w:rPr>
          <w:rFonts w:ascii="Arial" w:hAnsi="Arial" w:cs="Arial"/>
        </w:rPr>
        <w:t xml:space="preserve">atamalarında aday yabancı dil sınavını başarı ile tamamladıktan sonra bilim dosyaları seçilen jürilere gönderilir. Gelen raporlar doğrultusunda Fakülte veya Yüksekokul Yönetim Kurulu Kararı alarak adayın dosyası ile birlikte birimimize gönderir. Dosyaların kontrolü yapıldıktan sonra kazanan adayların dosyaları </w:t>
      </w:r>
      <w:r w:rsidR="00C6249E" w:rsidRPr="00776577">
        <w:rPr>
          <w:rFonts w:ascii="Arial" w:hAnsi="Arial" w:cs="Arial"/>
        </w:rPr>
        <w:t>Yönetime</w:t>
      </w:r>
      <w:r w:rsidR="006B7126" w:rsidRPr="00776577">
        <w:rPr>
          <w:rFonts w:ascii="Arial" w:hAnsi="Arial" w:cs="Arial"/>
        </w:rPr>
        <w:t xml:space="preserve"> sunulur. Gerekli olurdan sonra ataması tamamlanmak üzere Öğretim Üyesi ile irtibata geçilerek SGK ve Sözleşmesi yapılır.</w:t>
      </w:r>
    </w:p>
    <w:p w14:paraId="56B68489" w14:textId="77777777" w:rsidR="00D863DE" w:rsidRDefault="00D863DE" w:rsidP="00776577">
      <w:pPr>
        <w:spacing w:after="0" w:line="240" w:lineRule="auto"/>
        <w:jc w:val="both"/>
        <w:rPr>
          <w:rFonts w:ascii="Arial" w:hAnsi="Arial" w:cs="Arial"/>
          <w:b/>
        </w:rPr>
      </w:pPr>
    </w:p>
    <w:p w14:paraId="6582BB91" w14:textId="15C58CC8" w:rsidR="006639BC" w:rsidRPr="00776577" w:rsidRDefault="006639BC" w:rsidP="00776577">
      <w:pPr>
        <w:spacing w:after="0" w:line="240" w:lineRule="auto"/>
        <w:jc w:val="both"/>
        <w:rPr>
          <w:rFonts w:ascii="Arial" w:hAnsi="Arial" w:cs="Arial"/>
          <w:b/>
        </w:rPr>
      </w:pPr>
      <w:r w:rsidRPr="00776577">
        <w:rPr>
          <w:rFonts w:ascii="Arial" w:hAnsi="Arial" w:cs="Arial"/>
          <w:b/>
        </w:rPr>
        <w:t xml:space="preserve">5.2.1.3. Öğretim Üyesi Dışındaki Öğretim Elemanlarının Atanmaları </w:t>
      </w:r>
    </w:p>
    <w:p w14:paraId="3EF71500" w14:textId="34BEB8F5" w:rsidR="00725841" w:rsidRPr="00776577" w:rsidRDefault="006639BC" w:rsidP="00776577">
      <w:pPr>
        <w:spacing w:after="0" w:line="240" w:lineRule="auto"/>
        <w:jc w:val="both"/>
        <w:rPr>
          <w:rFonts w:ascii="Arial" w:hAnsi="Arial" w:cs="Arial"/>
        </w:rPr>
      </w:pPr>
      <w:r w:rsidRPr="00776577">
        <w:rPr>
          <w:rFonts w:ascii="Arial" w:hAnsi="Arial" w:cs="Arial"/>
        </w:rPr>
        <w:t>Adayların başvuruları istenilen tüm evraklar ile birlikte kayıttan geçirildikten sonra ilgili oldukları akademik birimlere gönderilir. “Öğretim Üyesi Dışındaki Öğretim Elemanı Kadrolarına Naklen Veya Açıktan Yapılacak Atamalarda Uygulanacak Merkezi Sınav İle Giriş Sınavlarına İlişkin Usul ve Esaslar Hakkında Yönetmelik" uyarınca adayların değerlendirmesi yapılarak atanmaya hak kazanan öğretim elemanları belirlenir.</w:t>
      </w:r>
      <w:r w:rsidR="00487ACD" w:rsidRPr="00776577">
        <w:rPr>
          <w:rFonts w:ascii="Arial" w:hAnsi="Arial" w:cs="Arial"/>
        </w:rPr>
        <w:t xml:space="preserve"> Fakülte veya Yüksekokul Yönetim Kurulu Kararı alarak adayın dosyası ile birlikte birimimize gönderir. Dosyaların kontrolü yapıldıktan sonra kazanan adayların dosyaları </w:t>
      </w:r>
      <w:r w:rsidR="00C6249E" w:rsidRPr="00776577">
        <w:rPr>
          <w:rFonts w:ascii="Arial" w:hAnsi="Arial" w:cs="Arial"/>
        </w:rPr>
        <w:t>Yönetime</w:t>
      </w:r>
      <w:r w:rsidR="00487ACD" w:rsidRPr="00776577">
        <w:rPr>
          <w:rFonts w:ascii="Arial" w:hAnsi="Arial" w:cs="Arial"/>
        </w:rPr>
        <w:t xml:space="preserve"> sunulur. Gerekli olurdan sonra ataması tamamlanmak üzere Öğretim Üyesi ile irtibata geçilerek SGK ve Sözleşmesi yapılır.</w:t>
      </w:r>
    </w:p>
    <w:p w14:paraId="4A324872" w14:textId="77777777" w:rsidR="00ED460F" w:rsidRDefault="00ED460F" w:rsidP="00776577">
      <w:pPr>
        <w:spacing w:after="0" w:line="240" w:lineRule="auto"/>
        <w:jc w:val="both"/>
        <w:rPr>
          <w:rFonts w:ascii="Arial" w:hAnsi="Arial" w:cs="Arial"/>
          <w:b/>
        </w:rPr>
      </w:pPr>
    </w:p>
    <w:p w14:paraId="55A04297" w14:textId="4BB06C29" w:rsidR="00151A41" w:rsidRPr="00776577" w:rsidRDefault="00151A41" w:rsidP="00776577">
      <w:pPr>
        <w:spacing w:after="0" w:line="240" w:lineRule="auto"/>
        <w:jc w:val="both"/>
        <w:rPr>
          <w:rFonts w:ascii="Arial" w:hAnsi="Arial" w:cs="Arial"/>
          <w:b/>
        </w:rPr>
      </w:pPr>
      <w:r w:rsidRPr="00776577">
        <w:rPr>
          <w:rFonts w:ascii="Arial" w:hAnsi="Arial" w:cs="Arial"/>
          <w:b/>
        </w:rPr>
        <w:t>5.2.1.</w:t>
      </w:r>
      <w:r w:rsidR="003564E5" w:rsidRPr="00776577">
        <w:rPr>
          <w:rFonts w:ascii="Arial" w:hAnsi="Arial" w:cs="Arial"/>
          <w:b/>
        </w:rPr>
        <w:t>4</w:t>
      </w:r>
      <w:r w:rsidRPr="00776577">
        <w:rPr>
          <w:rFonts w:ascii="Arial" w:hAnsi="Arial" w:cs="Arial"/>
          <w:b/>
        </w:rPr>
        <w:t xml:space="preserve">. Yabancı Uyruklu Öğretim Elemanı İstihdamı </w:t>
      </w:r>
    </w:p>
    <w:p w14:paraId="3D5902EC" w14:textId="586CA965" w:rsidR="00D00663" w:rsidRPr="00776577" w:rsidRDefault="00151A41" w:rsidP="00776577">
      <w:pPr>
        <w:spacing w:after="0" w:line="240" w:lineRule="auto"/>
        <w:jc w:val="both"/>
        <w:rPr>
          <w:rFonts w:ascii="Arial" w:hAnsi="Arial" w:cs="Arial"/>
        </w:rPr>
      </w:pPr>
      <w:r w:rsidRPr="00776577">
        <w:rPr>
          <w:rFonts w:ascii="Arial" w:hAnsi="Arial" w:cs="Arial"/>
        </w:rPr>
        <w:t>Üniversitemizde 2547 sayılı Kanunun 34 üncü maddesi</w:t>
      </w:r>
      <w:r w:rsidR="00D00663" w:rsidRPr="00776577">
        <w:rPr>
          <w:rFonts w:ascii="Arial" w:hAnsi="Arial" w:cs="Arial"/>
        </w:rPr>
        <w:t xml:space="preserve">ne göre sözleşmeli olarak yabancı uyruklu öğretim elemanı çalıştırılır. Fakülte veya Yüksekokuldan gelen talepler Rektörlükçe değerlendirilip gerekli evraklar ile birlikte YÖK’e gönderilir. YÖK’ten gelen olumlu cevap doğrultusunda </w:t>
      </w:r>
      <w:r w:rsidR="00C6249E" w:rsidRPr="00776577">
        <w:rPr>
          <w:rFonts w:ascii="Arial" w:hAnsi="Arial" w:cs="Arial"/>
        </w:rPr>
        <w:t>Yönetime</w:t>
      </w:r>
      <w:r w:rsidR="00D00663" w:rsidRPr="00776577">
        <w:rPr>
          <w:rFonts w:ascii="Arial" w:hAnsi="Arial" w:cs="Arial"/>
        </w:rPr>
        <w:t xml:space="preserve"> olura sunup </w:t>
      </w:r>
      <w:r w:rsidR="00197B29" w:rsidRPr="00776577">
        <w:rPr>
          <w:rFonts w:ascii="Arial" w:hAnsi="Arial" w:cs="Arial"/>
        </w:rPr>
        <w:t>ataması tamamlanmak üzere Öğretim Elemanı ile irtibata geçilerek SGK ve Sözleşmesi yapılır. Çalışma süresi biten Yabancı Uyruklu Akademik Personelin süre uzatımları takip edilip gerekli işlemler tekrarlanır.</w:t>
      </w:r>
    </w:p>
    <w:p w14:paraId="4537BAFD" w14:textId="77777777" w:rsidR="00ED460F" w:rsidRDefault="00ED460F" w:rsidP="00776577">
      <w:pPr>
        <w:spacing w:after="0" w:line="240" w:lineRule="auto"/>
        <w:jc w:val="both"/>
        <w:rPr>
          <w:rFonts w:ascii="Arial" w:hAnsi="Arial" w:cs="Arial"/>
          <w:b/>
        </w:rPr>
      </w:pPr>
    </w:p>
    <w:p w14:paraId="50A3D82E" w14:textId="029FBD8F" w:rsidR="00AF3CBB" w:rsidRPr="00776577" w:rsidRDefault="00AF3CBB" w:rsidP="00776577">
      <w:pPr>
        <w:spacing w:after="0" w:line="240" w:lineRule="auto"/>
        <w:jc w:val="both"/>
        <w:rPr>
          <w:rFonts w:ascii="Arial" w:hAnsi="Arial" w:cs="Arial"/>
          <w:b/>
        </w:rPr>
      </w:pPr>
      <w:r w:rsidRPr="00776577">
        <w:rPr>
          <w:rFonts w:ascii="Arial" w:hAnsi="Arial" w:cs="Arial"/>
          <w:b/>
        </w:rPr>
        <w:t xml:space="preserve">5.2.2.  İdari Personelin İşe Alım İşlemleri </w:t>
      </w:r>
    </w:p>
    <w:p w14:paraId="5E4BE7BB" w14:textId="0A67289D" w:rsidR="00725841" w:rsidRPr="00776577" w:rsidRDefault="00D6622D" w:rsidP="00776577">
      <w:pPr>
        <w:spacing w:after="0" w:line="240" w:lineRule="auto"/>
        <w:jc w:val="both"/>
        <w:rPr>
          <w:rFonts w:ascii="Arial" w:hAnsi="Arial" w:cs="Arial"/>
        </w:rPr>
      </w:pPr>
      <w:r w:rsidRPr="00776577">
        <w:rPr>
          <w:rFonts w:ascii="Arial" w:hAnsi="Arial" w:cs="Arial"/>
        </w:rPr>
        <w:t>Fakülte, Yüksekokul ve Daire Başkanlıklarından gelen talepler ve Rektörlüğün ve Genel Sekreterliğin tespit ettiği ihtiyaçlar doğrultusunda özgeçmiş havuzundan veya yapılan bireysel başvurular neticesinde öncelikle Üniversitemiz ça</w:t>
      </w:r>
      <w:r w:rsidR="00646B69" w:rsidRPr="00776577">
        <w:rPr>
          <w:rFonts w:ascii="Arial" w:hAnsi="Arial" w:cs="Arial"/>
        </w:rPr>
        <w:t xml:space="preserve">lışma prensipleri, eğitim, iş tecrübesi vb. özelliklere bakılarak karar verilen adaylar </w:t>
      </w:r>
      <w:r w:rsidR="00897893" w:rsidRPr="00776577">
        <w:rPr>
          <w:rFonts w:ascii="Arial" w:hAnsi="Arial" w:cs="Arial"/>
        </w:rPr>
        <w:t xml:space="preserve">işe alım için </w:t>
      </w:r>
      <w:r w:rsidR="00922679" w:rsidRPr="00776577">
        <w:rPr>
          <w:rFonts w:ascii="Arial" w:hAnsi="Arial" w:cs="Arial"/>
        </w:rPr>
        <w:t>Yönetime</w:t>
      </w:r>
      <w:r w:rsidR="00897893" w:rsidRPr="00776577">
        <w:rPr>
          <w:rFonts w:ascii="Arial" w:hAnsi="Arial" w:cs="Arial"/>
        </w:rPr>
        <w:t xml:space="preserve"> olura sunulur. Gerekli olurdan sonra işe alımı için kişi ile irtibata geçilerek SGK ve Sözleşmesi yapılır.</w:t>
      </w:r>
    </w:p>
    <w:p w14:paraId="79E2A81B" w14:textId="77777777" w:rsidR="00ED460F" w:rsidRDefault="00ED460F" w:rsidP="00776577">
      <w:pPr>
        <w:spacing w:after="0" w:line="240" w:lineRule="auto"/>
        <w:jc w:val="both"/>
        <w:rPr>
          <w:rFonts w:ascii="Arial" w:hAnsi="Arial" w:cs="Arial"/>
          <w:b/>
        </w:rPr>
      </w:pPr>
    </w:p>
    <w:p w14:paraId="334CF33E" w14:textId="34AA0731" w:rsidR="00906D7F" w:rsidRPr="00776577" w:rsidRDefault="003564E5" w:rsidP="00776577">
      <w:pPr>
        <w:spacing w:after="0" w:line="240" w:lineRule="auto"/>
        <w:jc w:val="both"/>
        <w:rPr>
          <w:rFonts w:ascii="Arial" w:hAnsi="Arial" w:cs="Arial"/>
          <w:b/>
        </w:rPr>
      </w:pPr>
      <w:r w:rsidRPr="00776577">
        <w:rPr>
          <w:rFonts w:ascii="Arial" w:hAnsi="Arial" w:cs="Arial"/>
          <w:b/>
        </w:rPr>
        <w:t>5.2.3</w:t>
      </w:r>
      <w:r w:rsidR="00906D7F" w:rsidRPr="00776577">
        <w:rPr>
          <w:rFonts w:ascii="Arial" w:hAnsi="Arial" w:cs="Arial"/>
          <w:b/>
        </w:rPr>
        <w:t xml:space="preserve"> Engelli Personel İşe Alımı</w:t>
      </w:r>
    </w:p>
    <w:p w14:paraId="6DDFDADA" w14:textId="64FBB7AB" w:rsidR="00906D7F" w:rsidRDefault="00906D7F" w:rsidP="00776577">
      <w:pPr>
        <w:spacing w:after="0" w:line="240" w:lineRule="auto"/>
        <w:jc w:val="both"/>
        <w:rPr>
          <w:rFonts w:ascii="Arial" w:hAnsi="Arial" w:cs="Arial"/>
        </w:rPr>
      </w:pPr>
      <w:r w:rsidRPr="00776577">
        <w:rPr>
          <w:rFonts w:ascii="Arial" w:hAnsi="Arial" w:cs="Arial"/>
        </w:rPr>
        <w:t>Sosyal Güvenlik Kurumlarınca ve İş Kanunu uyarınca toplam çalışan sayısını en az %3’ü oranında engelli personel çalıştırma zorunluluğu vardır. Bu kapsamda uygun iş gücü bulabilmek için İŞKUR ile irtibat halinde olunup d</w:t>
      </w:r>
      <w:r w:rsidR="00593B2B">
        <w:rPr>
          <w:rFonts w:ascii="Arial" w:hAnsi="Arial" w:cs="Arial"/>
        </w:rPr>
        <w:t>üzenlenen toplantılara katılım sağlanır</w:t>
      </w:r>
      <w:r w:rsidRPr="00776577">
        <w:rPr>
          <w:rFonts w:ascii="Arial" w:hAnsi="Arial" w:cs="Arial"/>
        </w:rPr>
        <w:t xml:space="preserve">. Adaylar Birimimizce ve Genel Sekreterlik tarafından değerlendirilip adaya uygun çalışma ortamı bulunur. İşe alım için </w:t>
      </w:r>
      <w:r w:rsidR="00F34062" w:rsidRPr="00776577">
        <w:rPr>
          <w:rFonts w:ascii="Arial" w:hAnsi="Arial" w:cs="Arial"/>
        </w:rPr>
        <w:t>Yönetime</w:t>
      </w:r>
      <w:r w:rsidRPr="00776577">
        <w:rPr>
          <w:rFonts w:ascii="Arial" w:hAnsi="Arial" w:cs="Arial"/>
        </w:rPr>
        <w:t xml:space="preserve"> olura sunulur. Gerekli olurdan sonra işe alımı için kişi ile irtibata geçilerek SGK ve Sözleşmesi yapılır.</w:t>
      </w:r>
    </w:p>
    <w:p w14:paraId="24C7AD28" w14:textId="77777777" w:rsidR="00ED460F" w:rsidRPr="00776577" w:rsidRDefault="00ED460F" w:rsidP="00776577">
      <w:pPr>
        <w:spacing w:after="0" w:line="240" w:lineRule="auto"/>
        <w:jc w:val="both"/>
        <w:rPr>
          <w:rFonts w:ascii="Arial" w:hAnsi="Arial" w:cs="Arial"/>
        </w:rPr>
      </w:pPr>
    </w:p>
    <w:p w14:paraId="0F787425" w14:textId="49F9F804" w:rsidR="00464570" w:rsidRPr="00776577" w:rsidRDefault="00464570" w:rsidP="00776577">
      <w:pPr>
        <w:pStyle w:val="Balk2"/>
        <w:numPr>
          <w:ilvl w:val="0"/>
          <w:numId w:val="15"/>
        </w:numPr>
        <w:spacing w:before="0" w:after="0"/>
        <w:ind w:left="284" w:hanging="284"/>
        <w:jc w:val="both"/>
        <w:rPr>
          <w:rFonts w:cs="Arial"/>
          <w:i w:val="0"/>
          <w:sz w:val="22"/>
          <w:szCs w:val="22"/>
        </w:rPr>
      </w:pPr>
      <w:r w:rsidRPr="00776577">
        <w:rPr>
          <w:rFonts w:cs="Arial"/>
          <w:i w:val="0"/>
          <w:sz w:val="22"/>
          <w:szCs w:val="22"/>
        </w:rPr>
        <w:t>Genel</w:t>
      </w:r>
      <w:r w:rsidR="00910CC5" w:rsidRPr="00776577">
        <w:rPr>
          <w:rFonts w:cs="Arial"/>
          <w:i w:val="0"/>
          <w:sz w:val="22"/>
          <w:szCs w:val="22"/>
        </w:rPr>
        <w:t xml:space="preserve"> </w:t>
      </w:r>
      <w:r w:rsidR="003564E5" w:rsidRPr="00776577">
        <w:rPr>
          <w:rFonts w:cs="Arial"/>
          <w:i w:val="0"/>
          <w:sz w:val="22"/>
          <w:szCs w:val="22"/>
        </w:rPr>
        <w:t>İş Tanımı</w:t>
      </w:r>
    </w:p>
    <w:p w14:paraId="27BEF617" w14:textId="77777777" w:rsidR="00ED460F" w:rsidRDefault="00417167" w:rsidP="00ED460F">
      <w:pPr>
        <w:autoSpaceDE w:val="0"/>
        <w:autoSpaceDN w:val="0"/>
        <w:adjustRightInd w:val="0"/>
        <w:spacing w:after="0" w:line="240" w:lineRule="auto"/>
        <w:jc w:val="both"/>
        <w:rPr>
          <w:rFonts w:ascii="Arial" w:hAnsi="Arial" w:cs="Arial"/>
          <w:lang w:eastAsia="tr-TR"/>
        </w:rPr>
      </w:pPr>
      <w:r w:rsidRPr="00776577">
        <w:rPr>
          <w:rFonts w:ascii="Arial" w:hAnsi="Arial" w:cs="Arial"/>
          <w:lang w:eastAsia="tr-TR"/>
        </w:rPr>
        <w:t>Birim</w:t>
      </w:r>
      <w:r w:rsidR="009A27D3" w:rsidRPr="00776577">
        <w:rPr>
          <w:rFonts w:ascii="Arial" w:hAnsi="Arial" w:cs="Arial"/>
          <w:lang w:eastAsia="tr-TR"/>
        </w:rPr>
        <w:t xml:space="preserve">, </w:t>
      </w:r>
      <w:r w:rsidR="00E4463C" w:rsidRPr="00776577">
        <w:rPr>
          <w:rFonts w:ascii="Arial" w:hAnsi="Arial" w:cs="Arial"/>
          <w:lang w:eastAsia="tr-TR"/>
        </w:rPr>
        <w:t>akademik ve idari personel atama ve işe alımları dışında;</w:t>
      </w:r>
      <w:r w:rsidR="00ED460F">
        <w:rPr>
          <w:rFonts w:ascii="Arial" w:hAnsi="Arial" w:cs="Arial"/>
          <w:lang w:eastAsia="tr-TR"/>
        </w:rPr>
        <w:t xml:space="preserve"> </w:t>
      </w:r>
    </w:p>
    <w:p w14:paraId="34A61673" w14:textId="5A6D3808" w:rsidR="00E4463C" w:rsidRPr="00ED460F" w:rsidRDefault="00E4463C"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Akademik ve İdari personelin yıl</w:t>
      </w:r>
      <w:r w:rsidR="003C7BBF" w:rsidRPr="00ED460F">
        <w:rPr>
          <w:rFonts w:ascii="Arial" w:hAnsi="Arial" w:cs="Arial"/>
          <w:lang w:eastAsia="tr-TR"/>
        </w:rPr>
        <w:t>lık ücretli izin, ücretsiz izin, doğum izni</w:t>
      </w:r>
      <w:r w:rsidR="00A20DBE" w:rsidRPr="00ED460F">
        <w:rPr>
          <w:rFonts w:ascii="Arial" w:hAnsi="Arial" w:cs="Arial"/>
          <w:lang w:eastAsia="tr-TR"/>
        </w:rPr>
        <w:t>, fazla çalışma izni, evlilik, ölüm</w:t>
      </w:r>
      <w:r w:rsidR="003F3131" w:rsidRPr="00ED460F">
        <w:rPr>
          <w:rFonts w:ascii="Arial" w:hAnsi="Arial" w:cs="Arial"/>
          <w:lang w:eastAsia="tr-TR"/>
        </w:rPr>
        <w:t>, hastalık izni</w:t>
      </w:r>
      <w:r w:rsidR="00BD13B4" w:rsidRPr="00ED460F">
        <w:rPr>
          <w:rFonts w:ascii="Arial" w:hAnsi="Arial" w:cs="Arial"/>
          <w:lang w:eastAsia="tr-TR"/>
        </w:rPr>
        <w:t xml:space="preserve"> </w:t>
      </w:r>
      <w:r w:rsidR="003A2483" w:rsidRPr="00ED460F">
        <w:rPr>
          <w:rFonts w:ascii="Arial" w:hAnsi="Arial" w:cs="Arial"/>
          <w:lang w:eastAsia="tr-TR"/>
        </w:rPr>
        <w:t>ve diğer yasal izinlerin tak</w:t>
      </w:r>
      <w:r w:rsidR="00A20DBE" w:rsidRPr="00ED460F">
        <w:rPr>
          <w:rFonts w:ascii="Arial" w:hAnsi="Arial" w:cs="Arial"/>
          <w:lang w:eastAsia="tr-TR"/>
        </w:rPr>
        <w:t>ibi</w:t>
      </w:r>
      <w:r w:rsidR="00B13DC5" w:rsidRPr="00ED460F">
        <w:rPr>
          <w:rFonts w:ascii="Arial" w:hAnsi="Arial" w:cs="Arial"/>
          <w:lang w:eastAsia="tr-TR"/>
        </w:rPr>
        <w:t xml:space="preserve"> yapılır</w:t>
      </w:r>
      <w:r w:rsidR="00A20DBE" w:rsidRPr="00ED460F">
        <w:rPr>
          <w:rFonts w:ascii="Arial" w:hAnsi="Arial" w:cs="Arial"/>
          <w:lang w:eastAsia="tr-TR"/>
        </w:rPr>
        <w:t>; M</w:t>
      </w:r>
      <w:r w:rsidR="001A4426" w:rsidRPr="00ED460F">
        <w:rPr>
          <w:rFonts w:ascii="Arial" w:hAnsi="Arial" w:cs="Arial"/>
          <w:lang w:eastAsia="tr-TR"/>
        </w:rPr>
        <w:t>Ü</w:t>
      </w:r>
      <w:r w:rsidR="00A20DBE" w:rsidRPr="00ED460F">
        <w:rPr>
          <w:rFonts w:ascii="Arial" w:hAnsi="Arial" w:cs="Arial"/>
          <w:lang w:eastAsia="tr-TR"/>
        </w:rPr>
        <w:t xml:space="preserve">BİS ve </w:t>
      </w:r>
      <w:proofErr w:type="spellStart"/>
      <w:r w:rsidR="00A20DBE" w:rsidRPr="00ED460F">
        <w:rPr>
          <w:rFonts w:ascii="Arial" w:hAnsi="Arial" w:cs="Arial"/>
          <w:lang w:eastAsia="tr-TR"/>
        </w:rPr>
        <w:t>MEYER’e</w:t>
      </w:r>
      <w:proofErr w:type="spellEnd"/>
      <w:r w:rsidR="00A20DBE" w:rsidRPr="00ED460F">
        <w:rPr>
          <w:rFonts w:ascii="Arial" w:hAnsi="Arial" w:cs="Arial"/>
          <w:lang w:eastAsia="tr-TR"/>
        </w:rPr>
        <w:t xml:space="preserve"> işlen</w:t>
      </w:r>
      <w:r w:rsidR="00B13DC5" w:rsidRPr="00ED460F">
        <w:rPr>
          <w:rFonts w:ascii="Arial" w:hAnsi="Arial" w:cs="Arial"/>
          <w:lang w:eastAsia="tr-TR"/>
        </w:rPr>
        <w:t>ir</w:t>
      </w:r>
      <w:r w:rsidR="00A20DBE" w:rsidRPr="00ED460F">
        <w:rPr>
          <w:rFonts w:ascii="Arial" w:hAnsi="Arial" w:cs="Arial"/>
          <w:lang w:eastAsia="tr-TR"/>
        </w:rPr>
        <w:t xml:space="preserve"> ve özlük dosyalarına kaldırı</w:t>
      </w:r>
      <w:r w:rsidR="003F3131" w:rsidRPr="00ED460F">
        <w:rPr>
          <w:rFonts w:ascii="Arial" w:hAnsi="Arial" w:cs="Arial"/>
          <w:lang w:eastAsia="tr-TR"/>
        </w:rPr>
        <w:t>l</w:t>
      </w:r>
      <w:r w:rsidR="00B13DC5" w:rsidRPr="00ED460F">
        <w:rPr>
          <w:rFonts w:ascii="Arial" w:hAnsi="Arial" w:cs="Arial"/>
          <w:lang w:eastAsia="tr-TR"/>
        </w:rPr>
        <w:t>ır;</w:t>
      </w:r>
      <w:r w:rsidR="00CB54B7" w:rsidRPr="00ED460F">
        <w:rPr>
          <w:rFonts w:ascii="Arial" w:hAnsi="Arial" w:cs="Arial"/>
          <w:lang w:eastAsia="tr-TR"/>
        </w:rPr>
        <w:t xml:space="preserve"> bordro yetkilisine bilgi veril</w:t>
      </w:r>
      <w:r w:rsidR="00B13DC5" w:rsidRPr="00ED460F">
        <w:rPr>
          <w:rFonts w:ascii="Arial" w:hAnsi="Arial" w:cs="Arial"/>
          <w:lang w:eastAsia="tr-TR"/>
        </w:rPr>
        <w:t>ir.</w:t>
      </w:r>
    </w:p>
    <w:p w14:paraId="59ADFAF4" w14:textId="53A23025" w:rsidR="003A2483" w:rsidRPr="00ED460F" w:rsidRDefault="00B22F94"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Çalışan veya ayrılmış personel</w:t>
      </w:r>
      <w:r w:rsidR="002C0906" w:rsidRPr="00ED460F">
        <w:rPr>
          <w:rFonts w:ascii="Arial" w:hAnsi="Arial" w:cs="Arial"/>
          <w:lang w:eastAsia="tr-TR"/>
        </w:rPr>
        <w:t>e müracaatları halinde çalışma belgesi hazırlan</w:t>
      </w:r>
      <w:r w:rsidR="00B13DC5" w:rsidRPr="00ED460F">
        <w:rPr>
          <w:rFonts w:ascii="Arial" w:hAnsi="Arial" w:cs="Arial"/>
          <w:lang w:eastAsia="tr-TR"/>
        </w:rPr>
        <w:t>ır.</w:t>
      </w:r>
    </w:p>
    <w:p w14:paraId="5EB1D74F" w14:textId="2EA61FBB" w:rsidR="00A20DBE"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EBYS Sistemi üzerinden</w:t>
      </w:r>
      <w:r w:rsidR="00CB54B7" w:rsidRPr="00ED460F">
        <w:rPr>
          <w:rFonts w:ascii="Arial" w:hAnsi="Arial" w:cs="Arial"/>
          <w:lang w:eastAsia="tr-TR"/>
        </w:rPr>
        <w:t xml:space="preserve"> </w:t>
      </w:r>
      <w:r w:rsidR="00580972" w:rsidRPr="00ED460F">
        <w:rPr>
          <w:rFonts w:ascii="Arial" w:hAnsi="Arial" w:cs="Arial"/>
          <w:lang w:eastAsia="tr-TR"/>
        </w:rPr>
        <w:t>ev</w:t>
      </w:r>
      <w:r w:rsidR="00CB54B7" w:rsidRPr="00ED460F">
        <w:rPr>
          <w:rFonts w:ascii="Arial" w:hAnsi="Arial" w:cs="Arial"/>
          <w:lang w:eastAsia="tr-TR"/>
        </w:rPr>
        <w:t>rakların</w:t>
      </w:r>
      <w:r w:rsidRPr="00ED460F">
        <w:rPr>
          <w:rFonts w:ascii="Arial" w:hAnsi="Arial" w:cs="Arial"/>
          <w:lang w:eastAsia="tr-TR"/>
        </w:rPr>
        <w:t xml:space="preserve"> dağıtımı</w:t>
      </w:r>
      <w:r w:rsidR="003564E5" w:rsidRPr="00ED460F">
        <w:rPr>
          <w:rFonts w:ascii="Arial" w:hAnsi="Arial" w:cs="Arial"/>
          <w:lang w:eastAsia="tr-TR"/>
        </w:rPr>
        <w:t xml:space="preserve"> sağla</w:t>
      </w:r>
      <w:r w:rsidR="00B13DC5" w:rsidRPr="00ED460F">
        <w:rPr>
          <w:rFonts w:ascii="Arial" w:hAnsi="Arial" w:cs="Arial"/>
          <w:lang w:eastAsia="tr-TR"/>
        </w:rPr>
        <w:t>nır.</w:t>
      </w:r>
    </w:p>
    <w:p w14:paraId="6DE15E66" w14:textId="6B7E079E" w:rsidR="00A20DBE"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Akademik ve İdari personelle ilgili yazışmalar yapıldıktan sonra gerekli ev</w:t>
      </w:r>
      <w:r w:rsidR="00B13DC5" w:rsidRPr="00ED460F">
        <w:rPr>
          <w:rFonts w:ascii="Arial" w:hAnsi="Arial" w:cs="Arial"/>
          <w:lang w:eastAsia="tr-TR"/>
        </w:rPr>
        <w:t>raklar</w:t>
      </w:r>
      <w:r w:rsidRPr="00ED460F">
        <w:rPr>
          <w:rFonts w:ascii="Arial" w:hAnsi="Arial" w:cs="Arial"/>
          <w:lang w:eastAsia="tr-TR"/>
        </w:rPr>
        <w:t xml:space="preserve"> kişile</w:t>
      </w:r>
      <w:r w:rsidR="009E6F39" w:rsidRPr="00ED460F">
        <w:rPr>
          <w:rFonts w:ascii="Arial" w:hAnsi="Arial" w:cs="Arial"/>
          <w:lang w:eastAsia="tr-TR"/>
        </w:rPr>
        <w:t>rin özlük dosyalarına kaldır</w:t>
      </w:r>
      <w:r w:rsidR="00B13DC5" w:rsidRPr="00ED460F">
        <w:rPr>
          <w:rFonts w:ascii="Arial" w:hAnsi="Arial" w:cs="Arial"/>
          <w:lang w:eastAsia="tr-TR"/>
        </w:rPr>
        <w:t>ılır.</w:t>
      </w:r>
    </w:p>
    <w:p w14:paraId="79EF65D0" w14:textId="5F1426E5" w:rsidR="00A20DBE"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Kurumdan ayrılan Akademik ve İd</w:t>
      </w:r>
      <w:r w:rsidR="00B13DC5" w:rsidRPr="00ED460F">
        <w:rPr>
          <w:rFonts w:ascii="Arial" w:hAnsi="Arial" w:cs="Arial"/>
          <w:lang w:eastAsia="tr-TR"/>
        </w:rPr>
        <w:t>ari personelin özlük dosyaları</w:t>
      </w:r>
      <w:r w:rsidRPr="00ED460F">
        <w:rPr>
          <w:rFonts w:ascii="Arial" w:hAnsi="Arial" w:cs="Arial"/>
          <w:lang w:eastAsia="tr-TR"/>
        </w:rPr>
        <w:t xml:space="preserve"> uygun bir şekil</w:t>
      </w:r>
      <w:r w:rsidR="009E6F39" w:rsidRPr="00ED460F">
        <w:rPr>
          <w:rFonts w:ascii="Arial" w:hAnsi="Arial" w:cs="Arial"/>
          <w:lang w:eastAsia="tr-TR"/>
        </w:rPr>
        <w:t>de tasnifle</w:t>
      </w:r>
      <w:r w:rsidR="00B13DC5" w:rsidRPr="00ED460F">
        <w:rPr>
          <w:rFonts w:ascii="Arial" w:hAnsi="Arial" w:cs="Arial"/>
          <w:lang w:eastAsia="tr-TR"/>
        </w:rPr>
        <w:t>n</w:t>
      </w:r>
      <w:r w:rsidR="009E6F39" w:rsidRPr="00ED460F">
        <w:rPr>
          <w:rFonts w:ascii="Arial" w:hAnsi="Arial" w:cs="Arial"/>
          <w:lang w:eastAsia="tr-TR"/>
        </w:rPr>
        <w:t>ip arşive kaldırıl</w:t>
      </w:r>
      <w:r w:rsidR="00B13DC5" w:rsidRPr="00ED460F">
        <w:rPr>
          <w:rFonts w:ascii="Arial" w:hAnsi="Arial" w:cs="Arial"/>
          <w:lang w:eastAsia="tr-TR"/>
        </w:rPr>
        <w:t>ır.</w:t>
      </w:r>
    </w:p>
    <w:p w14:paraId="7021D904" w14:textId="09E4F2E5" w:rsidR="00A20DBE"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Ayrılanların ilişik kesme anında izin durumu incele</w:t>
      </w:r>
      <w:r w:rsidR="00B13DC5" w:rsidRPr="00ED460F">
        <w:rPr>
          <w:rFonts w:ascii="Arial" w:hAnsi="Arial" w:cs="Arial"/>
          <w:lang w:eastAsia="tr-TR"/>
        </w:rPr>
        <w:t>n</w:t>
      </w:r>
      <w:r w:rsidRPr="00ED460F">
        <w:rPr>
          <w:rFonts w:ascii="Arial" w:hAnsi="Arial" w:cs="Arial"/>
          <w:lang w:eastAsia="tr-TR"/>
        </w:rPr>
        <w:t>erek Daire Başkanına bilgi</w:t>
      </w:r>
      <w:r w:rsidR="001C0715" w:rsidRPr="00ED460F">
        <w:rPr>
          <w:rFonts w:ascii="Arial" w:hAnsi="Arial" w:cs="Arial"/>
          <w:lang w:eastAsia="tr-TR"/>
        </w:rPr>
        <w:t xml:space="preserve"> veril</w:t>
      </w:r>
      <w:r w:rsidR="00B13DC5" w:rsidRPr="00ED460F">
        <w:rPr>
          <w:rFonts w:ascii="Arial" w:hAnsi="Arial" w:cs="Arial"/>
          <w:lang w:eastAsia="tr-TR"/>
        </w:rPr>
        <w:t>ir.</w:t>
      </w:r>
    </w:p>
    <w:p w14:paraId="5D8F636A" w14:textId="5277E2AD" w:rsidR="00A20DBE"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Avans izin kullananların ayrılmaları halinde ücretlerinden kesinti yapılması için bordro yetkilisine</w:t>
      </w:r>
      <w:r w:rsidR="001C0715" w:rsidRPr="00ED460F">
        <w:rPr>
          <w:rFonts w:ascii="Arial" w:hAnsi="Arial" w:cs="Arial"/>
          <w:lang w:eastAsia="tr-TR"/>
        </w:rPr>
        <w:t xml:space="preserve"> imza karşılığı bilgi aktarıl</w:t>
      </w:r>
      <w:r w:rsidR="00B13DC5" w:rsidRPr="00ED460F">
        <w:rPr>
          <w:rFonts w:ascii="Arial" w:hAnsi="Arial" w:cs="Arial"/>
          <w:lang w:eastAsia="tr-TR"/>
        </w:rPr>
        <w:t>ır.</w:t>
      </w:r>
    </w:p>
    <w:p w14:paraId="6A3D4B0D" w14:textId="736A4994" w:rsidR="00A20DBE"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İzin dönüşü yapan personel</w:t>
      </w:r>
      <w:r w:rsidR="00B13DC5" w:rsidRPr="00ED460F">
        <w:rPr>
          <w:rFonts w:ascii="Arial" w:hAnsi="Arial" w:cs="Arial"/>
          <w:lang w:eastAsia="tr-TR"/>
        </w:rPr>
        <w:t>in</w:t>
      </w:r>
      <w:r w:rsidRPr="00ED460F">
        <w:rPr>
          <w:rFonts w:ascii="Arial" w:hAnsi="Arial" w:cs="Arial"/>
          <w:lang w:eastAsia="tr-TR"/>
        </w:rPr>
        <w:t xml:space="preserve"> işe başl</w:t>
      </w:r>
      <w:r w:rsidR="009E6D9F" w:rsidRPr="00ED460F">
        <w:rPr>
          <w:rFonts w:ascii="Arial" w:hAnsi="Arial" w:cs="Arial"/>
          <w:lang w:eastAsia="tr-TR"/>
        </w:rPr>
        <w:t>ayıp başlamadığı kontrol edil</w:t>
      </w:r>
      <w:r w:rsidR="00B13DC5" w:rsidRPr="00ED460F">
        <w:rPr>
          <w:rFonts w:ascii="Arial" w:hAnsi="Arial" w:cs="Arial"/>
          <w:lang w:eastAsia="tr-TR"/>
        </w:rPr>
        <w:t>ir.</w:t>
      </w:r>
    </w:p>
    <w:p w14:paraId="1E7892C0" w14:textId="7A66087A" w:rsidR="00627873" w:rsidRPr="00ED460F" w:rsidRDefault="00A20DBE"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 xml:space="preserve">Arşiv </w:t>
      </w:r>
      <w:r w:rsidR="009E6D9F" w:rsidRPr="00ED460F">
        <w:rPr>
          <w:rFonts w:ascii="Arial" w:hAnsi="Arial" w:cs="Arial"/>
          <w:lang w:eastAsia="tr-TR"/>
        </w:rPr>
        <w:t xml:space="preserve">ile ilgili tüm yapılması gerekli kontroller </w:t>
      </w:r>
      <w:r w:rsidR="00B13DC5" w:rsidRPr="00ED460F">
        <w:rPr>
          <w:rFonts w:ascii="Arial" w:hAnsi="Arial" w:cs="Arial"/>
          <w:lang w:eastAsia="tr-TR"/>
        </w:rPr>
        <w:t>yapılır</w:t>
      </w:r>
      <w:r w:rsidR="009E6D9F" w:rsidRPr="00ED460F">
        <w:rPr>
          <w:rFonts w:ascii="Arial" w:hAnsi="Arial" w:cs="Arial"/>
          <w:lang w:eastAsia="tr-TR"/>
        </w:rPr>
        <w:t xml:space="preserve"> ve düzen sağlan</w:t>
      </w:r>
      <w:r w:rsidR="00B13DC5" w:rsidRPr="00ED460F">
        <w:rPr>
          <w:rFonts w:ascii="Arial" w:hAnsi="Arial" w:cs="Arial"/>
          <w:lang w:eastAsia="tr-TR"/>
        </w:rPr>
        <w:t>ır.</w:t>
      </w:r>
    </w:p>
    <w:p w14:paraId="3F47C32C" w14:textId="1C797DC0"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İşten ayrılanların çıkış işlemleri</w:t>
      </w:r>
      <w:r w:rsidR="00B13DC5" w:rsidRPr="00ED460F">
        <w:rPr>
          <w:rFonts w:ascii="Arial" w:hAnsi="Arial" w:cs="Arial"/>
          <w:lang w:eastAsia="tr-TR"/>
        </w:rPr>
        <w:t xml:space="preserve"> </w:t>
      </w:r>
      <w:r w:rsidRPr="00ED460F">
        <w:rPr>
          <w:rFonts w:ascii="Arial" w:hAnsi="Arial" w:cs="Arial"/>
          <w:lang w:eastAsia="tr-TR"/>
        </w:rPr>
        <w:t>yap</w:t>
      </w:r>
      <w:r w:rsidR="00B13DC5" w:rsidRPr="00ED460F">
        <w:rPr>
          <w:rFonts w:ascii="Arial" w:hAnsi="Arial" w:cs="Arial"/>
          <w:lang w:eastAsia="tr-TR"/>
        </w:rPr>
        <w:t xml:space="preserve">ılır, </w:t>
      </w:r>
      <w:r w:rsidRPr="00ED460F">
        <w:rPr>
          <w:rFonts w:ascii="Arial" w:hAnsi="Arial" w:cs="Arial"/>
          <w:lang w:eastAsia="tr-TR"/>
        </w:rPr>
        <w:t xml:space="preserve">kanuni süresi içinde </w:t>
      </w:r>
      <w:proofErr w:type="spellStart"/>
      <w:r w:rsidRPr="00ED460F">
        <w:rPr>
          <w:rFonts w:ascii="Arial" w:hAnsi="Arial" w:cs="Arial"/>
          <w:lang w:eastAsia="tr-TR"/>
        </w:rPr>
        <w:t>SGK’ya</w:t>
      </w:r>
      <w:proofErr w:type="spellEnd"/>
      <w:r w:rsidRPr="00ED460F">
        <w:rPr>
          <w:rFonts w:ascii="Arial" w:hAnsi="Arial" w:cs="Arial"/>
          <w:lang w:eastAsia="tr-TR"/>
        </w:rPr>
        <w:t xml:space="preserve"> </w:t>
      </w:r>
      <w:r w:rsidR="00AB130D" w:rsidRPr="00ED460F">
        <w:rPr>
          <w:rFonts w:ascii="Arial" w:hAnsi="Arial" w:cs="Arial"/>
          <w:lang w:eastAsia="tr-TR"/>
        </w:rPr>
        <w:t>bildiril</w:t>
      </w:r>
      <w:r w:rsidR="00B13DC5" w:rsidRPr="00ED460F">
        <w:rPr>
          <w:rFonts w:ascii="Arial" w:hAnsi="Arial" w:cs="Arial"/>
          <w:lang w:eastAsia="tr-TR"/>
        </w:rPr>
        <w:t>ir.</w:t>
      </w:r>
    </w:p>
    <w:p w14:paraId="7A93E0DB" w14:textId="7F47ED48" w:rsidR="00627873" w:rsidRPr="00ED460F" w:rsidRDefault="00AB130D"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Engelli persone</w:t>
      </w:r>
      <w:r w:rsidR="00B13DC5" w:rsidRPr="00ED460F">
        <w:rPr>
          <w:rFonts w:ascii="Arial" w:hAnsi="Arial" w:cs="Arial"/>
          <w:lang w:eastAsia="tr-TR"/>
        </w:rPr>
        <w:t>lin</w:t>
      </w:r>
      <w:r w:rsidR="00627873" w:rsidRPr="00ED460F">
        <w:rPr>
          <w:rFonts w:ascii="Arial" w:hAnsi="Arial" w:cs="Arial"/>
          <w:lang w:eastAsia="tr-TR"/>
        </w:rPr>
        <w:t xml:space="preserve"> işe alımları takip </w:t>
      </w:r>
      <w:r w:rsidR="00B13DC5" w:rsidRPr="00ED460F">
        <w:rPr>
          <w:rFonts w:ascii="Arial" w:hAnsi="Arial" w:cs="Arial"/>
          <w:lang w:eastAsia="tr-TR"/>
        </w:rPr>
        <w:t>edilir,</w:t>
      </w:r>
      <w:r w:rsidR="00627873" w:rsidRPr="00ED460F">
        <w:rPr>
          <w:rFonts w:ascii="Arial" w:hAnsi="Arial" w:cs="Arial"/>
          <w:lang w:eastAsia="tr-TR"/>
        </w:rPr>
        <w:t xml:space="preserve"> kanuni zorunluluk olan yüz</w:t>
      </w:r>
      <w:r w:rsidRPr="00ED460F">
        <w:rPr>
          <w:rFonts w:ascii="Arial" w:hAnsi="Arial" w:cs="Arial"/>
          <w:lang w:eastAsia="tr-TR"/>
        </w:rPr>
        <w:t xml:space="preserve">deler içinde olunması </w:t>
      </w:r>
      <w:r w:rsidR="00B13DC5" w:rsidRPr="00ED460F">
        <w:rPr>
          <w:rFonts w:ascii="Arial" w:hAnsi="Arial" w:cs="Arial"/>
          <w:lang w:eastAsia="tr-TR"/>
        </w:rPr>
        <w:t>sağlanır</w:t>
      </w:r>
      <w:r w:rsidRPr="00ED460F">
        <w:rPr>
          <w:rFonts w:ascii="Arial" w:hAnsi="Arial" w:cs="Arial"/>
          <w:lang w:eastAsia="tr-TR"/>
        </w:rPr>
        <w:t xml:space="preserve"> ve </w:t>
      </w:r>
      <w:r w:rsidR="00627873" w:rsidRPr="00ED460F">
        <w:rPr>
          <w:rFonts w:ascii="Arial" w:hAnsi="Arial" w:cs="Arial"/>
          <w:lang w:eastAsia="tr-TR"/>
        </w:rPr>
        <w:t>İŞKUR’a</w:t>
      </w:r>
      <w:r w:rsidRPr="00ED460F">
        <w:rPr>
          <w:rFonts w:ascii="Arial" w:hAnsi="Arial" w:cs="Arial"/>
          <w:lang w:eastAsia="tr-TR"/>
        </w:rPr>
        <w:t xml:space="preserve"> süresi içinde bilgi aktarıl</w:t>
      </w:r>
      <w:r w:rsidR="00B13DC5" w:rsidRPr="00ED460F">
        <w:rPr>
          <w:rFonts w:ascii="Arial" w:hAnsi="Arial" w:cs="Arial"/>
          <w:lang w:eastAsia="tr-TR"/>
        </w:rPr>
        <w:t>ır.</w:t>
      </w:r>
    </w:p>
    <w:p w14:paraId="162634C3" w14:textId="413EE74F"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Bü</w:t>
      </w:r>
      <w:r w:rsidR="00B13DC5" w:rsidRPr="00ED460F">
        <w:rPr>
          <w:rFonts w:ascii="Arial" w:hAnsi="Arial" w:cs="Arial"/>
          <w:lang w:eastAsia="tr-TR"/>
        </w:rPr>
        <w:t>tün çalışanların özlük dosyalar</w:t>
      </w:r>
      <w:r w:rsidRPr="00ED460F">
        <w:rPr>
          <w:rFonts w:ascii="Arial" w:hAnsi="Arial" w:cs="Arial"/>
          <w:lang w:eastAsia="tr-TR"/>
        </w:rPr>
        <w:t>ı titiz bir şekilde tut</w:t>
      </w:r>
      <w:r w:rsidR="00B13DC5" w:rsidRPr="00ED460F">
        <w:rPr>
          <w:rFonts w:ascii="Arial" w:hAnsi="Arial" w:cs="Arial"/>
          <w:lang w:eastAsia="tr-TR"/>
        </w:rPr>
        <w:t>ulur,</w:t>
      </w:r>
      <w:r w:rsidRPr="00ED460F">
        <w:rPr>
          <w:rFonts w:ascii="Arial" w:hAnsi="Arial" w:cs="Arial"/>
          <w:lang w:eastAsia="tr-TR"/>
        </w:rPr>
        <w:t xml:space="preserve"> eksi</w:t>
      </w:r>
      <w:r w:rsidR="00676DE4" w:rsidRPr="00ED460F">
        <w:rPr>
          <w:rFonts w:ascii="Arial" w:hAnsi="Arial" w:cs="Arial"/>
          <w:lang w:eastAsia="tr-TR"/>
        </w:rPr>
        <w:t xml:space="preserve">k evrak olmamasına dikkat </w:t>
      </w:r>
      <w:r w:rsidR="00B13DC5" w:rsidRPr="00ED460F">
        <w:rPr>
          <w:rFonts w:ascii="Arial" w:hAnsi="Arial" w:cs="Arial"/>
          <w:lang w:eastAsia="tr-TR"/>
        </w:rPr>
        <w:t>edilir</w:t>
      </w:r>
      <w:r w:rsidR="00676DE4" w:rsidRPr="00ED460F">
        <w:rPr>
          <w:rFonts w:ascii="Arial" w:hAnsi="Arial" w:cs="Arial"/>
          <w:lang w:eastAsia="tr-TR"/>
        </w:rPr>
        <w:t xml:space="preserve"> ve güncel tutulması</w:t>
      </w:r>
      <w:r w:rsidR="00B13DC5" w:rsidRPr="00ED460F">
        <w:rPr>
          <w:rFonts w:ascii="Arial" w:hAnsi="Arial" w:cs="Arial"/>
          <w:lang w:eastAsia="tr-TR"/>
        </w:rPr>
        <w:t xml:space="preserve"> </w:t>
      </w:r>
      <w:r w:rsidR="00676DE4" w:rsidRPr="00ED460F">
        <w:rPr>
          <w:rFonts w:ascii="Arial" w:hAnsi="Arial" w:cs="Arial"/>
          <w:lang w:eastAsia="tr-TR"/>
        </w:rPr>
        <w:t>sağla</w:t>
      </w:r>
      <w:r w:rsidR="00B13DC5" w:rsidRPr="00ED460F">
        <w:rPr>
          <w:rFonts w:ascii="Arial" w:hAnsi="Arial" w:cs="Arial"/>
          <w:lang w:eastAsia="tr-TR"/>
        </w:rPr>
        <w:t>nır.</w:t>
      </w:r>
    </w:p>
    <w:p w14:paraId="52C2D26A" w14:textId="1F4204AA" w:rsidR="00627873" w:rsidRPr="00ED460F" w:rsidRDefault="00FD5F4A"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Alınan her türlü evrakın asıl</w:t>
      </w:r>
      <w:r w:rsidR="00627873" w:rsidRPr="00ED460F">
        <w:rPr>
          <w:rFonts w:ascii="Arial" w:hAnsi="Arial" w:cs="Arial"/>
          <w:lang w:eastAsia="tr-TR"/>
        </w:rPr>
        <w:t xml:space="preserve"> nüsha olmasına ve dilekçelere imzaların huzurda ıslak imz</w:t>
      </w:r>
      <w:r w:rsidRPr="00ED460F">
        <w:rPr>
          <w:rFonts w:ascii="Arial" w:hAnsi="Arial" w:cs="Arial"/>
          <w:lang w:eastAsia="tr-TR"/>
        </w:rPr>
        <w:t>a olarak alınmasına dikkat edil</w:t>
      </w:r>
      <w:r w:rsidR="00B13DC5" w:rsidRPr="00ED460F">
        <w:rPr>
          <w:rFonts w:ascii="Arial" w:hAnsi="Arial" w:cs="Arial"/>
          <w:lang w:eastAsia="tr-TR"/>
        </w:rPr>
        <w:t>ir.</w:t>
      </w:r>
    </w:p>
    <w:p w14:paraId="170F017B" w14:textId="6D8F5DB8"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 xml:space="preserve">Yazışmalar takip </w:t>
      </w:r>
      <w:r w:rsidR="00B13DC5" w:rsidRPr="00ED460F">
        <w:rPr>
          <w:rFonts w:ascii="Arial" w:hAnsi="Arial" w:cs="Arial"/>
          <w:lang w:eastAsia="tr-TR"/>
        </w:rPr>
        <w:t>edilir,</w:t>
      </w:r>
      <w:r w:rsidRPr="00ED460F">
        <w:rPr>
          <w:rFonts w:ascii="Arial" w:hAnsi="Arial" w:cs="Arial"/>
          <w:lang w:eastAsia="tr-TR"/>
        </w:rPr>
        <w:t xml:space="preserve"> cevap verilmeyen yazıların akıbet</w:t>
      </w:r>
      <w:r w:rsidR="00FD5F4A" w:rsidRPr="00ED460F">
        <w:rPr>
          <w:rFonts w:ascii="Arial" w:hAnsi="Arial" w:cs="Arial"/>
          <w:lang w:eastAsia="tr-TR"/>
        </w:rPr>
        <w:t>leri araştırıl</w:t>
      </w:r>
      <w:r w:rsidR="00B13DC5" w:rsidRPr="00ED460F">
        <w:rPr>
          <w:rFonts w:ascii="Arial" w:hAnsi="Arial" w:cs="Arial"/>
          <w:lang w:eastAsia="tr-TR"/>
        </w:rPr>
        <w:t>ır.</w:t>
      </w:r>
    </w:p>
    <w:p w14:paraId="35B87E69" w14:textId="4B21B720"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Senelik ücretli izin takipleri yap</w:t>
      </w:r>
      <w:r w:rsidR="00B13DC5" w:rsidRPr="00ED460F">
        <w:rPr>
          <w:rFonts w:ascii="Arial" w:hAnsi="Arial" w:cs="Arial"/>
          <w:lang w:eastAsia="tr-TR"/>
        </w:rPr>
        <w:t>ılır ve kayıtlar</w:t>
      </w:r>
      <w:r w:rsidR="00FD5F4A" w:rsidRPr="00ED460F">
        <w:rPr>
          <w:rFonts w:ascii="Arial" w:hAnsi="Arial" w:cs="Arial"/>
          <w:lang w:eastAsia="tr-TR"/>
        </w:rPr>
        <w:t xml:space="preserve"> incelen</w:t>
      </w:r>
      <w:r w:rsidR="00B13DC5" w:rsidRPr="00ED460F">
        <w:rPr>
          <w:rFonts w:ascii="Arial" w:hAnsi="Arial" w:cs="Arial"/>
          <w:lang w:eastAsia="tr-TR"/>
        </w:rPr>
        <w:t>ir, izin birikiminin</w:t>
      </w:r>
      <w:r w:rsidR="00FD5F4A" w:rsidRPr="00ED460F">
        <w:rPr>
          <w:rFonts w:ascii="Arial" w:hAnsi="Arial" w:cs="Arial"/>
          <w:lang w:eastAsia="tr-TR"/>
        </w:rPr>
        <w:t xml:space="preserve"> engellenmesi</w:t>
      </w:r>
      <w:r w:rsidR="00B13DC5" w:rsidRPr="00ED460F">
        <w:rPr>
          <w:rFonts w:ascii="Arial" w:hAnsi="Arial" w:cs="Arial"/>
          <w:lang w:eastAsia="tr-TR"/>
        </w:rPr>
        <w:t xml:space="preserve"> sağlanır.</w:t>
      </w:r>
    </w:p>
    <w:p w14:paraId="0DDFA197" w14:textId="6B133D92" w:rsidR="00627873" w:rsidRPr="00ED460F" w:rsidRDefault="00B13DC5"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Personel</w:t>
      </w:r>
      <w:r w:rsidR="00627873" w:rsidRPr="00ED460F">
        <w:rPr>
          <w:rFonts w:ascii="Arial" w:hAnsi="Arial" w:cs="Arial"/>
          <w:lang w:eastAsia="tr-TR"/>
        </w:rPr>
        <w:t>in vizite çıkış ve dönü</w:t>
      </w:r>
      <w:r w:rsidR="00FD5F4A" w:rsidRPr="00ED460F">
        <w:rPr>
          <w:rFonts w:ascii="Arial" w:hAnsi="Arial" w:cs="Arial"/>
          <w:lang w:eastAsia="tr-TR"/>
        </w:rPr>
        <w:t>şlerinin kontrolleri sağla</w:t>
      </w:r>
      <w:r w:rsidR="003F72BF" w:rsidRPr="00ED460F">
        <w:rPr>
          <w:rFonts w:ascii="Arial" w:hAnsi="Arial" w:cs="Arial"/>
          <w:lang w:eastAsia="tr-TR"/>
        </w:rPr>
        <w:t>nır</w:t>
      </w:r>
      <w:r w:rsidR="00FD5F4A" w:rsidRPr="00ED460F">
        <w:rPr>
          <w:rFonts w:ascii="Arial" w:hAnsi="Arial" w:cs="Arial"/>
          <w:lang w:eastAsia="tr-TR"/>
        </w:rPr>
        <w:t xml:space="preserve"> ve </w:t>
      </w:r>
      <w:proofErr w:type="spellStart"/>
      <w:r w:rsidR="00FD5F4A" w:rsidRPr="00ED460F">
        <w:rPr>
          <w:rFonts w:ascii="Arial" w:hAnsi="Arial" w:cs="Arial"/>
          <w:lang w:eastAsia="tr-TR"/>
        </w:rPr>
        <w:t>suistimallerin</w:t>
      </w:r>
      <w:proofErr w:type="spellEnd"/>
      <w:r w:rsidR="00FD5F4A" w:rsidRPr="00ED460F">
        <w:rPr>
          <w:rFonts w:ascii="Arial" w:hAnsi="Arial" w:cs="Arial"/>
          <w:lang w:eastAsia="tr-TR"/>
        </w:rPr>
        <w:t xml:space="preserve"> önüne geçilmesi</w:t>
      </w:r>
      <w:r w:rsidR="003F72BF" w:rsidRPr="00ED460F">
        <w:rPr>
          <w:rFonts w:ascii="Arial" w:hAnsi="Arial" w:cs="Arial"/>
          <w:lang w:eastAsia="tr-TR"/>
        </w:rPr>
        <w:t xml:space="preserve"> </w:t>
      </w:r>
      <w:r w:rsidR="00FD5F4A" w:rsidRPr="00ED460F">
        <w:rPr>
          <w:rFonts w:ascii="Arial" w:hAnsi="Arial" w:cs="Arial"/>
          <w:lang w:eastAsia="tr-TR"/>
        </w:rPr>
        <w:t>sağla</w:t>
      </w:r>
      <w:r w:rsidR="003F72BF" w:rsidRPr="00ED460F">
        <w:rPr>
          <w:rFonts w:ascii="Arial" w:hAnsi="Arial" w:cs="Arial"/>
          <w:lang w:eastAsia="tr-TR"/>
        </w:rPr>
        <w:t>nır.</w:t>
      </w:r>
    </w:p>
    <w:p w14:paraId="1395B1B4" w14:textId="259AD70C"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YÖK ile ilgili tüm kayıt ve yazışmalar yapıl</w:t>
      </w:r>
      <w:r w:rsidR="003F72BF" w:rsidRPr="00ED460F">
        <w:rPr>
          <w:rFonts w:ascii="Arial" w:hAnsi="Arial" w:cs="Arial"/>
          <w:lang w:eastAsia="tr-TR"/>
        </w:rPr>
        <w:t>ır.</w:t>
      </w:r>
    </w:p>
    <w:p w14:paraId="70CEFA50" w14:textId="2008E0BE" w:rsidR="00627873" w:rsidRPr="00ED460F" w:rsidRDefault="00593B2B"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Pr>
          <w:rFonts w:ascii="Arial" w:hAnsi="Arial" w:cs="Arial"/>
          <w:lang w:eastAsia="tr-TR"/>
        </w:rPr>
        <w:t>Aylık YÖKSİS tablosu</w:t>
      </w:r>
      <w:r w:rsidR="00627873" w:rsidRPr="00ED460F">
        <w:rPr>
          <w:rFonts w:ascii="Arial" w:hAnsi="Arial" w:cs="Arial"/>
          <w:lang w:eastAsia="tr-TR"/>
        </w:rPr>
        <w:t xml:space="preserve"> hazırlan</w:t>
      </w:r>
      <w:r w:rsidR="001B134A" w:rsidRPr="00ED460F">
        <w:rPr>
          <w:rFonts w:ascii="Arial" w:hAnsi="Arial" w:cs="Arial"/>
          <w:lang w:eastAsia="tr-TR"/>
        </w:rPr>
        <w:t>ır;</w:t>
      </w:r>
      <w:r w:rsidR="00627873" w:rsidRPr="00ED460F">
        <w:rPr>
          <w:rFonts w:ascii="Arial" w:hAnsi="Arial" w:cs="Arial"/>
          <w:lang w:eastAsia="tr-TR"/>
        </w:rPr>
        <w:t xml:space="preserve"> Fakülte ve Yüksekokullar ile mutabakat yapıl</w:t>
      </w:r>
      <w:r w:rsidR="001B134A" w:rsidRPr="00ED460F">
        <w:rPr>
          <w:rFonts w:ascii="Arial" w:hAnsi="Arial" w:cs="Arial"/>
          <w:lang w:eastAsia="tr-TR"/>
        </w:rPr>
        <w:t>ır.</w:t>
      </w:r>
    </w:p>
    <w:p w14:paraId="358DCEFB" w14:textId="4B26D4D0"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Ders Saat Ücretli gelen akademik personelin</w:t>
      </w:r>
      <w:r w:rsidR="00660249" w:rsidRPr="00ED460F">
        <w:rPr>
          <w:rFonts w:ascii="Arial" w:hAnsi="Arial" w:cs="Arial"/>
          <w:lang w:eastAsia="tr-TR"/>
        </w:rPr>
        <w:t xml:space="preserve"> </w:t>
      </w:r>
      <w:r w:rsidRPr="00ED460F">
        <w:rPr>
          <w:rFonts w:ascii="Arial" w:hAnsi="Arial" w:cs="Arial"/>
          <w:lang w:eastAsia="tr-TR"/>
        </w:rPr>
        <w:t>SGK Girişleri ve Çıkışları</w:t>
      </w:r>
      <w:r w:rsidR="001B134A" w:rsidRPr="00ED460F">
        <w:rPr>
          <w:rFonts w:ascii="Arial" w:hAnsi="Arial" w:cs="Arial"/>
          <w:lang w:eastAsia="tr-TR"/>
        </w:rPr>
        <w:t xml:space="preserve"> yapılır</w:t>
      </w:r>
      <w:r w:rsidRPr="00ED460F">
        <w:rPr>
          <w:rFonts w:ascii="Arial" w:hAnsi="Arial" w:cs="Arial"/>
          <w:lang w:eastAsia="tr-TR"/>
        </w:rPr>
        <w:t>, var ise bağlı bulundukları kurumlardan uygunluk belgesi alın</w:t>
      </w:r>
      <w:r w:rsidR="001B134A" w:rsidRPr="00ED460F">
        <w:rPr>
          <w:rFonts w:ascii="Arial" w:hAnsi="Arial" w:cs="Arial"/>
          <w:lang w:eastAsia="tr-TR"/>
        </w:rPr>
        <w:t>ır.</w:t>
      </w:r>
    </w:p>
    <w:p w14:paraId="4F65CA8B" w14:textId="71ADF8DD"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YÖKSİS internet sitesinde akademik personelin giriş, çıkış ve güncelleştirilmesi</w:t>
      </w:r>
      <w:r w:rsidR="0075611F" w:rsidRPr="00ED460F">
        <w:rPr>
          <w:rFonts w:ascii="Arial" w:hAnsi="Arial" w:cs="Arial"/>
          <w:lang w:eastAsia="tr-TR"/>
        </w:rPr>
        <w:t xml:space="preserve"> </w:t>
      </w:r>
      <w:r w:rsidR="00FD5F4A" w:rsidRPr="00ED460F">
        <w:rPr>
          <w:rFonts w:ascii="Arial" w:hAnsi="Arial" w:cs="Arial"/>
          <w:lang w:eastAsia="tr-TR"/>
        </w:rPr>
        <w:t>sağlan</w:t>
      </w:r>
      <w:r w:rsidR="0075611F" w:rsidRPr="00ED460F">
        <w:rPr>
          <w:rFonts w:ascii="Arial" w:hAnsi="Arial" w:cs="Arial"/>
          <w:lang w:eastAsia="tr-TR"/>
        </w:rPr>
        <w:t>ır.</w:t>
      </w:r>
    </w:p>
    <w:p w14:paraId="2B316E27" w14:textId="6F6E82A0"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Tüm çalışanların listelendiği aylık iş gücü raporun hazırlan</w:t>
      </w:r>
      <w:r w:rsidR="0075611F" w:rsidRPr="00ED460F">
        <w:rPr>
          <w:rFonts w:ascii="Arial" w:hAnsi="Arial" w:cs="Arial"/>
          <w:lang w:eastAsia="tr-TR"/>
        </w:rPr>
        <w:t>ır</w:t>
      </w:r>
      <w:r w:rsidRPr="00ED460F">
        <w:rPr>
          <w:rFonts w:ascii="Arial" w:hAnsi="Arial" w:cs="Arial"/>
          <w:lang w:eastAsia="tr-TR"/>
        </w:rPr>
        <w:t xml:space="preserve"> ve </w:t>
      </w:r>
      <w:r w:rsidR="00660249" w:rsidRPr="00ED460F">
        <w:rPr>
          <w:rFonts w:ascii="Arial" w:hAnsi="Arial" w:cs="Arial"/>
          <w:lang w:eastAsia="tr-TR"/>
        </w:rPr>
        <w:t xml:space="preserve">İŞKUR’un </w:t>
      </w:r>
      <w:r w:rsidRPr="00ED460F">
        <w:rPr>
          <w:rFonts w:ascii="Arial" w:hAnsi="Arial" w:cs="Arial"/>
          <w:lang w:eastAsia="tr-TR"/>
        </w:rPr>
        <w:t>internet</w:t>
      </w:r>
      <w:r w:rsidR="0075611F" w:rsidRPr="00ED460F">
        <w:rPr>
          <w:rFonts w:ascii="Arial" w:hAnsi="Arial" w:cs="Arial"/>
          <w:lang w:eastAsia="tr-TR"/>
        </w:rPr>
        <w:t xml:space="preserve"> </w:t>
      </w:r>
      <w:r w:rsidRPr="00ED460F">
        <w:rPr>
          <w:rFonts w:ascii="Arial" w:hAnsi="Arial" w:cs="Arial"/>
          <w:lang w:eastAsia="tr-TR"/>
        </w:rPr>
        <w:t>sayfasına yüklen</w:t>
      </w:r>
      <w:r w:rsidR="0075611F" w:rsidRPr="00ED460F">
        <w:rPr>
          <w:rFonts w:ascii="Arial" w:hAnsi="Arial" w:cs="Arial"/>
          <w:lang w:eastAsia="tr-TR"/>
        </w:rPr>
        <w:t>ir.</w:t>
      </w:r>
    </w:p>
    <w:p w14:paraId="6E2DA597" w14:textId="77777777" w:rsidR="00555AD9" w:rsidRPr="00ED460F" w:rsidRDefault="00660249"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 xml:space="preserve">Talep edilmesi halinde </w:t>
      </w:r>
      <w:r w:rsidR="00555AD9" w:rsidRPr="00ED460F">
        <w:rPr>
          <w:rFonts w:ascii="Arial" w:hAnsi="Arial" w:cs="Arial"/>
          <w:lang w:eastAsia="tr-TR"/>
        </w:rPr>
        <w:t>a</w:t>
      </w:r>
      <w:r w:rsidRPr="00ED460F">
        <w:rPr>
          <w:rFonts w:ascii="Arial" w:hAnsi="Arial" w:cs="Arial"/>
          <w:lang w:eastAsia="tr-TR"/>
        </w:rPr>
        <w:t xml:space="preserve">kademik ve </w:t>
      </w:r>
      <w:r w:rsidR="00555AD9" w:rsidRPr="00ED460F">
        <w:rPr>
          <w:rFonts w:ascii="Arial" w:hAnsi="Arial" w:cs="Arial"/>
          <w:lang w:eastAsia="tr-TR"/>
        </w:rPr>
        <w:t>idari personelin vize talepleri</w:t>
      </w:r>
      <w:r w:rsidR="00627873" w:rsidRPr="00ED460F">
        <w:rPr>
          <w:rFonts w:ascii="Arial" w:hAnsi="Arial" w:cs="Arial"/>
          <w:lang w:eastAsia="tr-TR"/>
        </w:rPr>
        <w:t xml:space="preserve"> hazırlan</w:t>
      </w:r>
      <w:r w:rsidR="00555AD9" w:rsidRPr="00ED460F">
        <w:rPr>
          <w:rFonts w:ascii="Arial" w:hAnsi="Arial" w:cs="Arial"/>
          <w:lang w:eastAsia="tr-TR"/>
        </w:rPr>
        <w:t>ır ve çalışma kağıdı verilir.</w:t>
      </w:r>
    </w:p>
    <w:p w14:paraId="31C1E0F8" w14:textId="6A2108C9"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Gerekli durumlarda personel hakkında tutanak tutul</w:t>
      </w:r>
      <w:r w:rsidR="00555AD9" w:rsidRPr="00ED460F">
        <w:rPr>
          <w:rFonts w:ascii="Arial" w:hAnsi="Arial" w:cs="Arial"/>
          <w:lang w:eastAsia="tr-TR"/>
        </w:rPr>
        <w:t>ur</w:t>
      </w:r>
      <w:r w:rsidRPr="00ED460F">
        <w:rPr>
          <w:rFonts w:ascii="Arial" w:hAnsi="Arial" w:cs="Arial"/>
          <w:lang w:eastAsia="tr-TR"/>
        </w:rPr>
        <w:t xml:space="preserve"> ve savunmaları alın</w:t>
      </w:r>
      <w:r w:rsidR="004E68D4" w:rsidRPr="00ED460F">
        <w:rPr>
          <w:rFonts w:ascii="Arial" w:hAnsi="Arial" w:cs="Arial"/>
          <w:lang w:eastAsia="tr-TR"/>
        </w:rPr>
        <w:t>ır</w:t>
      </w:r>
      <w:r w:rsidR="00FD5F4A" w:rsidRPr="00ED460F">
        <w:rPr>
          <w:rFonts w:ascii="Arial" w:hAnsi="Arial" w:cs="Arial"/>
          <w:lang w:eastAsia="tr-TR"/>
        </w:rPr>
        <w:t>, Güvenlik Soruşturması ve Arşiv Araştırması</w:t>
      </w:r>
      <w:r w:rsidR="004E68D4" w:rsidRPr="00ED460F">
        <w:rPr>
          <w:rFonts w:ascii="Arial" w:hAnsi="Arial" w:cs="Arial"/>
          <w:lang w:eastAsia="tr-TR"/>
        </w:rPr>
        <w:t xml:space="preserve"> </w:t>
      </w:r>
      <w:r w:rsidR="00FD5F4A" w:rsidRPr="00ED460F">
        <w:rPr>
          <w:rFonts w:ascii="Arial" w:hAnsi="Arial" w:cs="Arial"/>
          <w:lang w:eastAsia="tr-TR"/>
        </w:rPr>
        <w:t>yapıl</w:t>
      </w:r>
      <w:r w:rsidR="004E68D4" w:rsidRPr="00ED460F">
        <w:rPr>
          <w:rFonts w:ascii="Arial" w:hAnsi="Arial" w:cs="Arial"/>
          <w:lang w:eastAsia="tr-TR"/>
        </w:rPr>
        <w:t>ır.</w:t>
      </w:r>
    </w:p>
    <w:p w14:paraId="75E04FD9" w14:textId="38A957F8" w:rsidR="00627873" w:rsidRPr="00ED460F" w:rsidRDefault="0062787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Akademik ve idari personelin maaş yazıları yazılı</w:t>
      </w:r>
      <w:r w:rsidR="004E68D4" w:rsidRPr="00ED460F">
        <w:rPr>
          <w:rFonts w:ascii="Arial" w:hAnsi="Arial" w:cs="Arial"/>
          <w:lang w:eastAsia="tr-TR"/>
        </w:rPr>
        <w:t>r</w:t>
      </w:r>
      <w:r w:rsidRPr="00ED460F">
        <w:rPr>
          <w:rFonts w:ascii="Arial" w:hAnsi="Arial" w:cs="Arial"/>
          <w:lang w:eastAsia="tr-TR"/>
        </w:rPr>
        <w:t>, sözleşmeler hazırlan</w:t>
      </w:r>
      <w:r w:rsidR="004E68D4" w:rsidRPr="00ED460F">
        <w:rPr>
          <w:rFonts w:ascii="Arial" w:hAnsi="Arial" w:cs="Arial"/>
          <w:lang w:eastAsia="tr-TR"/>
        </w:rPr>
        <w:t>ır.</w:t>
      </w:r>
    </w:p>
    <w:p w14:paraId="0FC0B0AC" w14:textId="55CFA9C5" w:rsidR="00627873" w:rsidRPr="00ED460F" w:rsidRDefault="006A02A8"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İ</w:t>
      </w:r>
      <w:r w:rsidR="00627873" w:rsidRPr="00ED460F">
        <w:rPr>
          <w:rFonts w:ascii="Arial" w:hAnsi="Arial" w:cs="Arial"/>
          <w:lang w:eastAsia="tr-TR"/>
        </w:rPr>
        <w:t>şten ayr</w:t>
      </w:r>
      <w:r w:rsidRPr="00ED460F">
        <w:rPr>
          <w:rFonts w:ascii="Arial" w:hAnsi="Arial" w:cs="Arial"/>
          <w:lang w:eastAsia="tr-TR"/>
        </w:rPr>
        <w:t>ılanlar</w:t>
      </w:r>
      <w:r w:rsidR="004E68D4" w:rsidRPr="00ED460F">
        <w:rPr>
          <w:rFonts w:ascii="Arial" w:hAnsi="Arial" w:cs="Arial"/>
          <w:lang w:eastAsia="tr-TR"/>
        </w:rPr>
        <w:t>ın isimleri</w:t>
      </w:r>
      <w:r w:rsidRPr="00ED460F">
        <w:rPr>
          <w:rFonts w:ascii="Arial" w:hAnsi="Arial" w:cs="Arial"/>
          <w:lang w:eastAsia="tr-TR"/>
        </w:rPr>
        <w:t xml:space="preserve"> ilgili birimlere bildiril</w:t>
      </w:r>
      <w:r w:rsidR="004E68D4" w:rsidRPr="00ED460F">
        <w:rPr>
          <w:rFonts w:ascii="Arial" w:hAnsi="Arial" w:cs="Arial"/>
          <w:lang w:eastAsia="tr-TR"/>
        </w:rPr>
        <w:t>ir.</w:t>
      </w:r>
    </w:p>
    <w:p w14:paraId="17CA4F47" w14:textId="02AE1B84" w:rsidR="008C0853" w:rsidRPr="00ED460F" w:rsidRDefault="008C085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MEYER Programının günlük takibi yap</w:t>
      </w:r>
      <w:r w:rsidR="004E68D4" w:rsidRPr="00ED460F">
        <w:rPr>
          <w:rFonts w:ascii="Arial" w:hAnsi="Arial" w:cs="Arial"/>
          <w:lang w:eastAsia="tr-TR"/>
        </w:rPr>
        <w:t>ılır</w:t>
      </w:r>
      <w:r w:rsidRPr="00ED460F">
        <w:rPr>
          <w:rFonts w:ascii="Arial" w:hAnsi="Arial" w:cs="Arial"/>
          <w:lang w:eastAsia="tr-TR"/>
        </w:rPr>
        <w:t xml:space="preserve"> ve aylık olarak tüm birimlere rapor gönder</w:t>
      </w:r>
      <w:r w:rsidR="004E68D4" w:rsidRPr="00ED460F">
        <w:rPr>
          <w:rFonts w:ascii="Arial" w:hAnsi="Arial" w:cs="Arial"/>
          <w:lang w:eastAsia="tr-TR"/>
        </w:rPr>
        <w:t>ilir; gelen cevaplar kontrol edilir.</w:t>
      </w:r>
    </w:p>
    <w:p w14:paraId="4973D5FA" w14:textId="051F3D3A" w:rsidR="00E4463C" w:rsidRPr="00ED460F" w:rsidRDefault="008C0853" w:rsidP="00ED460F">
      <w:pPr>
        <w:pStyle w:val="ListeParagraf"/>
        <w:numPr>
          <w:ilvl w:val="0"/>
          <w:numId w:val="21"/>
        </w:numPr>
        <w:autoSpaceDE w:val="0"/>
        <w:autoSpaceDN w:val="0"/>
        <w:adjustRightInd w:val="0"/>
        <w:spacing w:after="0" w:line="240" w:lineRule="auto"/>
        <w:jc w:val="both"/>
        <w:rPr>
          <w:rFonts w:ascii="Arial" w:hAnsi="Arial" w:cs="Arial"/>
          <w:lang w:eastAsia="tr-TR"/>
        </w:rPr>
      </w:pPr>
      <w:r w:rsidRPr="00ED460F">
        <w:rPr>
          <w:rFonts w:ascii="Arial" w:hAnsi="Arial" w:cs="Arial"/>
          <w:lang w:eastAsia="tr-TR"/>
        </w:rPr>
        <w:t>Mesai saati dışında giriş çıkış yapanlardan sebebi</w:t>
      </w:r>
      <w:r w:rsidR="004E68D4" w:rsidRPr="00ED460F">
        <w:rPr>
          <w:rFonts w:ascii="Arial" w:hAnsi="Arial" w:cs="Arial"/>
          <w:lang w:eastAsia="tr-TR"/>
        </w:rPr>
        <w:t>ni</w:t>
      </w:r>
      <w:r w:rsidRPr="00ED460F">
        <w:rPr>
          <w:rFonts w:ascii="Arial" w:hAnsi="Arial" w:cs="Arial"/>
          <w:lang w:eastAsia="tr-TR"/>
        </w:rPr>
        <w:t xml:space="preserve"> ve mazeretini içeren</w:t>
      </w:r>
      <w:r w:rsidR="004E68D4" w:rsidRPr="00ED460F">
        <w:rPr>
          <w:rFonts w:ascii="Arial" w:hAnsi="Arial" w:cs="Arial"/>
          <w:lang w:eastAsia="tr-TR"/>
        </w:rPr>
        <w:t>,</w:t>
      </w:r>
      <w:r w:rsidRPr="00ED460F">
        <w:rPr>
          <w:rFonts w:ascii="Arial" w:hAnsi="Arial" w:cs="Arial"/>
          <w:lang w:eastAsia="tr-TR"/>
        </w:rPr>
        <w:t xml:space="preserve"> fazla mesai yapmadığını beyan eden imzalı</w:t>
      </w:r>
      <w:r w:rsidR="004E68D4" w:rsidRPr="00ED460F">
        <w:rPr>
          <w:rFonts w:ascii="Arial" w:hAnsi="Arial" w:cs="Arial"/>
          <w:lang w:eastAsia="tr-TR"/>
        </w:rPr>
        <w:t xml:space="preserve"> dilekçe alınır.</w:t>
      </w:r>
    </w:p>
    <w:p w14:paraId="409D1701" w14:textId="51A79979" w:rsidR="00A327D8" w:rsidRDefault="00A327D8" w:rsidP="00593B2B">
      <w:pPr>
        <w:pStyle w:val="ListeParagraf"/>
        <w:numPr>
          <w:ilvl w:val="0"/>
          <w:numId w:val="21"/>
        </w:numPr>
        <w:autoSpaceDE w:val="0"/>
        <w:autoSpaceDN w:val="0"/>
        <w:adjustRightInd w:val="0"/>
        <w:spacing w:after="0" w:line="240" w:lineRule="auto"/>
        <w:jc w:val="both"/>
        <w:rPr>
          <w:rFonts w:ascii="Arial" w:hAnsi="Arial" w:cs="Arial"/>
          <w:lang w:eastAsia="tr-TR"/>
        </w:rPr>
      </w:pPr>
      <w:r w:rsidRPr="00593B2B">
        <w:rPr>
          <w:rFonts w:ascii="Arial" w:hAnsi="Arial" w:cs="Arial"/>
          <w:lang w:eastAsia="tr-TR"/>
        </w:rPr>
        <w:t>Rektörlük ve Genel Sekreterlikten gelen diğer tüm işler</w:t>
      </w:r>
      <w:r w:rsidR="004E68D4" w:rsidRPr="00593B2B">
        <w:rPr>
          <w:rFonts w:ascii="Arial" w:hAnsi="Arial" w:cs="Arial"/>
          <w:lang w:eastAsia="tr-TR"/>
        </w:rPr>
        <w:t xml:space="preserve">in </w:t>
      </w:r>
      <w:r w:rsidRPr="00593B2B">
        <w:rPr>
          <w:rFonts w:ascii="Arial" w:hAnsi="Arial" w:cs="Arial"/>
          <w:lang w:eastAsia="tr-TR"/>
        </w:rPr>
        <w:t>yapılması</w:t>
      </w:r>
      <w:r w:rsidR="004E68D4" w:rsidRPr="00593B2B">
        <w:rPr>
          <w:rFonts w:ascii="Arial" w:hAnsi="Arial" w:cs="Arial"/>
          <w:lang w:eastAsia="tr-TR"/>
        </w:rPr>
        <w:t xml:space="preserve"> sağlanır</w:t>
      </w:r>
      <w:r w:rsidRPr="00593B2B">
        <w:rPr>
          <w:rFonts w:ascii="Arial" w:hAnsi="Arial" w:cs="Arial"/>
          <w:lang w:eastAsia="tr-TR"/>
        </w:rPr>
        <w:t>.</w:t>
      </w:r>
    </w:p>
    <w:p w14:paraId="25B7A46E" w14:textId="77777777" w:rsidR="000E5EEE" w:rsidRPr="00593B2B" w:rsidRDefault="000E5EEE" w:rsidP="000E5EEE">
      <w:pPr>
        <w:pStyle w:val="ListeParagraf"/>
        <w:autoSpaceDE w:val="0"/>
        <w:autoSpaceDN w:val="0"/>
        <w:adjustRightInd w:val="0"/>
        <w:spacing w:after="0" w:line="240" w:lineRule="auto"/>
        <w:ind w:left="360"/>
        <w:jc w:val="both"/>
        <w:rPr>
          <w:rFonts w:ascii="Arial" w:hAnsi="Arial" w:cs="Arial"/>
          <w:lang w:eastAsia="tr-TR"/>
        </w:rPr>
      </w:pPr>
    </w:p>
    <w:p w14:paraId="3F41ADAA" w14:textId="2A5F0DDC" w:rsidR="006A3E51" w:rsidRPr="00776577" w:rsidRDefault="006A3E51" w:rsidP="00776577">
      <w:pPr>
        <w:pStyle w:val="Balk2"/>
        <w:numPr>
          <w:ilvl w:val="0"/>
          <w:numId w:val="15"/>
        </w:numPr>
        <w:spacing w:before="0" w:after="0"/>
        <w:jc w:val="both"/>
        <w:rPr>
          <w:rFonts w:cs="Arial"/>
          <w:i w:val="0"/>
          <w:sz w:val="22"/>
          <w:szCs w:val="22"/>
        </w:rPr>
      </w:pPr>
      <w:r w:rsidRPr="00776577">
        <w:rPr>
          <w:rFonts w:cs="Arial"/>
          <w:i w:val="0"/>
          <w:sz w:val="22"/>
          <w:szCs w:val="22"/>
        </w:rPr>
        <w:t>İLGİLİ DOKÜMANLAR</w:t>
      </w:r>
    </w:p>
    <w:p w14:paraId="30201BDB" w14:textId="5CCA0F42" w:rsidR="008D2AFA" w:rsidRPr="00776577" w:rsidRDefault="008D2AFA" w:rsidP="00776577">
      <w:pPr>
        <w:pStyle w:val="Balk2"/>
        <w:spacing w:before="0" w:after="0"/>
        <w:ind w:left="360"/>
        <w:jc w:val="both"/>
        <w:rPr>
          <w:rFonts w:cs="Arial"/>
          <w:i w:val="0"/>
          <w:sz w:val="22"/>
          <w:szCs w:val="22"/>
        </w:rPr>
      </w:pPr>
      <w:r w:rsidRPr="00776577">
        <w:rPr>
          <w:rFonts w:cs="Arial"/>
          <w:i w:val="0"/>
          <w:sz w:val="22"/>
          <w:szCs w:val="22"/>
        </w:rPr>
        <w:t>7.1.Dış Kaynaklı Dokümanlar</w:t>
      </w:r>
    </w:p>
    <w:p w14:paraId="0C0116D6" w14:textId="0685EEB3" w:rsidR="008D2AFA" w:rsidRPr="00776577" w:rsidRDefault="002E5CDA" w:rsidP="00690824">
      <w:pPr>
        <w:spacing w:after="0" w:line="240" w:lineRule="auto"/>
        <w:ind w:left="491" w:hanging="131"/>
        <w:jc w:val="both"/>
        <w:rPr>
          <w:rFonts w:ascii="Arial" w:hAnsi="Arial" w:cs="Arial"/>
          <w:lang w:eastAsia="tr-TR"/>
        </w:rPr>
      </w:pPr>
      <w:r w:rsidRPr="00776577">
        <w:rPr>
          <w:rFonts w:ascii="Arial" w:hAnsi="Arial" w:cs="Arial"/>
          <w:lang w:eastAsia="tr-TR"/>
        </w:rPr>
        <w:t xml:space="preserve">DŞ-003 </w:t>
      </w:r>
      <w:r w:rsidR="008D2AFA" w:rsidRPr="00776577">
        <w:rPr>
          <w:rFonts w:ascii="Arial" w:hAnsi="Arial" w:cs="Arial"/>
          <w:lang w:eastAsia="tr-TR"/>
        </w:rPr>
        <w:t>2547 sayılı Yükseköğretim Kanunu</w:t>
      </w:r>
    </w:p>
    <w:p w14:paraId="1D041BA8" w14:textId="129BBF4B" w:rsidR="008D2AFA" w:rsidRDefault="002E5CDA" w:rsidP="00690824">
      <w:pPr>
        <w:spacing w:after="0" w:line="240" w:lineRule="auto"/>
        <w:ind w:left="491" w:hanging="131"/>
        <w:jc w:val="both"/>
        <w:rPr>
          <w:rFonts w:ascii="Arial" w:hAnsi="Arial" w:cs="Arial"/>
          <w:lang w:eastAsia="tr-TR"/>
        </w:rPr>
      </w:pPr>
      <w:r w:rsidRPr="00776577">
        <w:rPr>
          <w:rFonts w:ascii="Arial" w:hAnsi="Arial" w:cs="Arial"/>
          <w:lang w:eastAsia="tr-TR"/>
        </w:rPr>
        <w:t xml:space="preserve">DŞ-007 </w:t>
      </w:r>
      <w:r w:rsidR="002E7992" w:rsidRPr="00776577">
        <w:rPr>
          <w:rFonts w:ascii="Arial" w:hAnsi="Arial" w:cs="Arial"/>
          <w:lang w:eastAsia="tr-TR"/>
        </w:rPr>
        <w:t>4857 sayılı İş Kanunu</w:t>
      </w:r>
    </w:p>
    <w:p w14:paraId="7C065810" w14:textId="77777777" w:rsidR="00690824" w:rsidRPr="00776577" w:rsidRDefault="00690824" w:rsidP="00690824">
      <w:pPr>
        <w:spacing w:after="0" w:line="240" w:lineRule="auto"/>
        <w:ind w:left="491" w:hanging="131"/>
        <w:jc w:val="both"/>
        <w:rPr>
          <w:rFonts w:ascii="Arial" w:hAnsi="Arial" w:cs="Arial"/>
          <w:lang w:eastAsia="tr-TR"/>
        </w:rPr>
      </w:pPr>
    </w:p>
    <w:p w14:paraId="1CB70FDC" w14:textId="0CF31F8E" w:rsidR="008D2AFA" w:rsidRPr="00776577" w:rsidRDefault="00675B2D" w:rsidP="00776577">
      <w:pPr>
        <w:pStyle w:val="Balk2"/>
        <w:spacing w:before="0" w:after="0"/>
        <w:ind w:left="360"/>
        <w:jc w:val="both"/>
        <w:rPr>
          <w:rFonts w:cs="Arial"/>
          <w:i w:val="0"/>
          <w:sz w:val="22"/>
          <w:szCs w:val="22"/>
        </w:rPr>
      </w:pPr>
      <w:r w:rsidRPr="00776577">
        <w:rPr>
          <w:rFonts w:cs="Arial"/>
          <w:i w:val="0"/>
          <w:sz w:val="22"/>
          <w:szCs w:val="22"/>
        </w:rPr>
        <w:t>7.2. İç Kaynaklı Dokümanlar</w:t>
      </w:r>
    </w:p>
    <w:p w14:paraId="04573BB1" w14:textId="77777777"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FR-053 Posta Gönderileri İzleme Formu</w:t>
      </w:r>
    </w:p>
    <w:p w14:paraId="213151D8" w14:textId="77777777"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FR-108 İşe Giriş ve Periyodik Muayene Formu</w:t>
      </w:r>
    </w:p>
    <w:p w14:paraId="7C1D8A08" w14:textId="77777777"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FR-126 Vizite Çıkış Formu</w:t>
      </w:r>
    </w:p>
    <w:p w14:paraId="14454873" w14:textId="77777777"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FR-127 Vizite Dönüş Formu</w:t>
      </w:r>
    </w:p>
    <w:p w14:paraId="0B45A6AA" w14:textId="488C5D84"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 xml:space="preserve">FR-156 İdari </w:t>
      </w:r>
      <w:r w:rsidR="000E5EEE">
        <w:rPr>
          <w:rFonts w:ascii="Arial" w:hAnsi="Arial" w:cs="Arial"/>
          <w:lang w:eastAsia="tr-TR"/>
        </w:rPr>
        <w:t xml:space="preserve">ve Akademik </w:t>
      </w:r>
      <w:r w:rsidRPr="00776577">
        <w:rPr>
          <w:rFonts w:ascii="Arial" w:hAnsi="Arial" w:cs="Arial"/>
          <w:lang w:eastAsia="tr-TR"/>
        </w:rPr>
        <w:t>Personel İşe Giriş Kayıt Formu</w:t>
      </w:r>
    </w:p>
    <w:p w14:paraId="0A17819B" w14:textId="77777777"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FR-175 Öğretim Elemanı Başvuru Dilekçesi ve Formu</w:t>
      </w:r>
    </w:p>
    <w:p w14:paraId="42D3D37A" w14:textId="77777777" w:rsidR="00DA533A" w:rsidRPr="00776577" w:rsidRDefault="00DA533A" w:rsidP="00776577">
      <w:pPr>
        <w:spacing w:after="0" w:line="240" w:lineRule="auto"/>
        <w:ind w:left="709" w:hanging="283"/>
        <w:jc w:val="both"/>
        <w:rPr>
          <w:rFonts w:ascii="Arial" w:hAnsi="Arial" w:cs="Arial"/>
          <w:lang w:eastAsia="tr-TR"/>
        </w:rPr>
      </w:pPr>
      <w:r w:rsidRPr="00776577">
        <w:rPr>
          <w:rFonts w:ascii="Arial" w:hAnsi="Arial" w:cs="Arial"/>
          <w:lang w:eastAsia="tr-TR"/>
        </w:rPr>
        <w:t>FR-194 Personel İlişik Kesme Formu</w:t>
      </w:r>
    </w:p>
    <w:p w14:paraId="36B36042" w14:textId="77777777" w:rsidR="006948CD" w:rsidRDefault="006948CD" w:rsidP="00E71CA8">
      <w:bookmarkStart w:id="0" w:name="_GoBack"/>
      <w:bookmarkEnd w:id="0"/>
    </w:p>
    <w:p w14:paraId="6A93BD95" w14:textId="77777777" w:rsidR="006A3E51" w:rsidRDefault="006A3E51" w:rsidP="006A3E51"/>
    <w:p w14:paraId="40DCDD69" w14:textId="77777777" w:rsidR="006A3E51" w:rsidRDefault="006A3E51" w:rsidP="006A3E51"/>
    <w:p w14:paraId="7426EEA4" w14:textId="77777777" w:rsidR="006A3E51" w:rsidRDefault="006A3E51" w:rsidP="006A3E51"/>
    <w:p w14:paraId="149E0031" w14:textId="77777777" w:rsidR="006A3E51" w:rsidRPr="006A3E51" w:rsidRDefault="006A3E51" w:rsidP="006A3E51"/>
    <w:p w14:paraId="63006FB0" w14:textId="77777777" w:rsidR="00E62EC4" w:rsidRPr="00E62EC4" w:rsidRDefault="00E62EC4" w:rsidP="00E62EC4">
      <w:pPr>
        <w:autoSpaceDE w:val="0"/>
        <w:autoSpaceDN w:val="0"/>
        <w:adjustRightInd w:val="0"/>
        <w:spacing w:before="120" w:after="120" w:line="240" w:lineRule="auto"/>
        <w:jc w:val="both"/>
        <w:rPr>
          <w:rFonts w:ascii="Arial" w:hAnsi="Arial" w:cs="Arial"/>
          <w:lang w:eastAsia="tr-TR"/>
        </w:rPr>
      </w:pPr>
    </w:p>
    <w:p w14:paraId="7BE4B960" w14:textId="77777777" w:rsidR="00E4463C" w:rsidRDefault="00E4463C" w:rsidP="002043F2">
      <w:pPr>
        <w:autoSpaceDE w:val="0"/>
        <w:autoSpaceDN w:val="0"/>
        <w:adjustRightInd w:val="0"/>
        <w:spacing w:before="120" w:after="120" w:line="240" w:lineRule="auto"/>
        <w:jc w:val="both"/>
        <w:rPr>
          <w:rFonts w:ascii="Arial" w:hAnsi="Arial" w:cs="Arial"/>
          <w:lang w:eastAsia="tr-TR"/>
        </w:rPr>
      </w:pPr>
    </w:p>
    <w:p w14:paraId="12ECFA96" w14:textId="77777777" w:rsidR="00A20DBE" w:rsidRDefault="00A20DBE" w:rsidP="002043F2">
      <w:pPr>
        <w:autoSpaceDE w:val="0"/>
        <w:autoSpaceDN w:val="0"/>
        <w:adjustRightInd w:val="0"/>
        <w:spacing w:before="120" w:after="120" w:line="240" w:lineRule="auto"/>
        <w:jc w:val="both"/>
        <w:rPr>
          <w:rFonts w:ascii="Arial" w:hAnsi="Arial" w:cs="Arial"/>
          <w:lang w:eastAsia="tr-TR"/>
        </w:rPr>
      </w:pPr>
    </w:p>
    <w:sectPr w:rsidR="00A20DBE" w:rsidSect="00151E02">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73C91" w14:textId="77777777" w:rsidR="001943AD" w:rsidRDefault="001943AD" w:rsidP="00151E02">
      <w:pPr>
        <w:spacing w:after="0" w:line="240" w:lineRule="auto"/>
      </w:pPr>
      <w:r>
        <w:separator/>
      </w:r>
    </w:p>
  </w:endnote>
  <w:endnote w:type="continuationSeparator" w:id="0">
    <w:p w14:paraId="07944189" w14:textId="77777777" w:rsidR="001943AD" w:rsidRDefault="001943AD" w:rsidP="00151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1"/>
      <w:gridCol w:w="4806"/>
    </w:tblGrid>
    <w:tr w:rsidR="00CB2112" w:rsidRPr="0037583E" w14:paraId="28B910EC" w14:textId="77777777" w:rsidTr="00D33A8B">
      <w:trPr>
        <w:trHeight w:val="274"/>
      </w:trPr>
      <w:tc>
        <w:tcPr>
          <w:tcW w:w="2577" w:type="pct"/>
        </w:tcPr>
        <w:p w14:paraId="0A2DD5E3" w14:textId="3080BDA1" w:rsidR="00CB2112" w:rsidRPr="0037583E" w:rsidRDefault="00CB2112" w:rsidP="00CB2112">
          <w:pPr>
            <w:pStyle w:val="AltBilgi"/>
            <w:jc w:val="center"/>
            <w:rPr>
              <w:rFonts w:ascii="Arial" w:hAnsi="Arial" w:cs="Arial"/>
              <w:sz w:val="18"/>
            </w:rPr>
          </w:pPr>
          <w:r w:rsidRPr="0037583E">
            <w:rPr>
              <w:rFonts w:ascii="Arial" w:hAnsi="Arial" w:cs="Arial"/>
              <w:b/>
              <w:sz w:val="18"/>
            </w:rPr>
            <w:t>Hazırlayan:</w:t>
          </w:r>
          <w:r w:rsidR="00593B2B">
            <w:rPr>
              <w:rFonts w:ascii="Arial" w:hAnsi="Arial" w:cs="Arial"/>
              <w:sz w:val="18"/>
            </w:rPr>
            <w:t xml:space="preserve"> Personel</w:t>
          </w:r>
          <w:r>
            <w:rPr>
              <w:rFonts w:ascii="Arial" w:hAnsi="Arial" w:cs="Arial"/>
              <w:sz w:val="18"/>
            </w:rPr>
            <w:t xml:space="preserve"> </w:t>
          </w:r>
          <w:r w:rsidR="002E783A">
            <w:rPr>
              <w:rFonts w:ascii="Arial" w:hAnsi="Arial" w:cs="Arial"/>
              <w:sz w:val="18"/>
            </w:rPr>
            <w:t xml:space="preserve">ve İdari İşler </w:t>
          </w:r>
          <w:r>
            <w:rPr>
              <w:rFonts w:ascii="Arial" w:hAnsi="Arial" w:cs="Arial"/>
              <w:sz w:val="18"/>
            </w:rPr>
            <w:t>Daire Başkanlığı</w:t>
          </w:r>
        </w:p>
      </w:tc>
      <w:tc>
        <w:tcPr>
          <w:tcW w:w="2423" w:type="pct"/>
        </w:tcPr>
        <w:p w14:paraId="1B731353" w14:textId="77777777" w:rsidR="00CB2112" w:rsidRPr="0037583E" w:rsidRDefault="00CB2112" w:rsidP="00CB2112">
          <w:pPr>
            <w:pStyle w:val="AltBilgi"/>
            <w:jc w:val="center"/>
            <w:rPr>
              <w:rFonts w:ascii="Arial" w:hAnsi="Arial" w:cs="Arial"/>
              <w:sz w:val="18"/>
            </w:rPr>
          </w:pPr>
          <w:r w:rsidRPr="0037583E">
            <w:rPr>
              <w:rFonts w:ascii="Arial" w:hAnsi="Arial" w:cs="Arial"/>
              <w:b/>
              <w:sz w:val="18"/>
            </w:rPr>
            <w:t>Onaylayan:</w:t>
          </w:r>
          <w:r>
            <w:rPr>
              <w:rFonts w:ascii="Arial" w:hAnsi="Arial" w:cs="Arial"/>
              <w:sz w:val="18"/>
            </w:rPr>
            <w:t xml:space="preserve"> </w:t>
          </w:r>
          <w:r w:rsidRPr="0037583E">
            <w:rPr>
              <w:rFonts w:ascii="Arial" w:hAnsi="Arial" w:cs="Arial"/>
              <w:sz w:val="18"/>
            </w:rPr>
            <w:t>Kalite Yönetim Koordinatörlüğü</w:t>
          </w:r>
        </w:p>
      </w:tc>
    </w:tr>
  </w:tbl>
  <w:p w14:paraId="387E7FD6" w14:textId="77777777" w:rsidR="00464570" w:rsidRPr="00151E02" w:rsidRDefault="00464570" w:rsidP="005F6032">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EAE28" w14:textId="77777777" w:rsidR="001943AD" w:rsidRDefault="001943AD" w:rsidP="00151E02">
      <w:pPr>
        <w:spacing w:after="0" w:line="240" w:lineRule="auto"/>
      </w:pPr>
      <w:r>
        <w:separator/>
      </w:r>
    </w:p>
  </w:footnote>
  <w:footnote w:type="continuationSeparator" w:id="0">
    <w:p w14:paraId="7898220E" w14:textId="77777777" w:rsidR="001943AD" w:rsidRDefault="001943AD" w:rsidP="00151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6"/>
      <w:gridCol w:w="4330"/>
      <w:gridCol w:w="1559"/>
      <w:gridCol w:w="1559"/>
    </w:tblGrid>
    <w:tr w:rsidR="00464570" w:rsidRPr="00AE6D38" w14:paraId="2D2AA2B5" w14:textId="77777777" w:rsidTr="008C29E2">
      <w:trPr>
        <w:trHeight w:val="276"/>
      </w:trPr>
      <w:tc>
        <w:tcPr>
          <w:tcW w:w="2186" w:type="dxa"/>
          <w:vMerge w:val="restart"/>
          <w:vAlign w:val="center"/>
        </w:tcPr>
        <w:p w14:paraId="52C837C0" w14:textId="77777777" w:rsidR="00464570" w:rsidRPr="003404FF" w:rsidRDefault="00561116" w:rsidP="00AE6D38">
          <w:pPr>
            <w:pStyle w:val="stBilgi"/>
            <w:jc w:val="center"/>
            <w:rPr>
              <w:rFonts w:ascii="Arial" w:hAnsi="Arial" w:cs="Arial"/>
              <w:sz w:val="22"/>
              <w:szCs w:val="22"/>
            </w:rPr>
          </w:pPr>
          <w:r w:rsidRPr="00517C8F">
            <w:rPr>
              <w:rFonts w:ascii="Arial" w:hAnsi="Arial" w:cs="Arial"/>
              <w:noProof/>
              <w:sz w:val="22"/>
              <w:szCs w:val="22"/>
              <w:lang w:eastAsia="tr-TR"/>
            </w:rPr>
            <w:drawing>
              <wp:inline distT="0" distB="0" distL="0" distR="0" wp14:anchorId="74D9458E" wp14:editId="4E4E59D6">
                <wp:extent cx="1250950" cy="879575"/>
                <wp:effectExtent l="0" t="0" r="0" b="0"/>
                <wp:docPr id="3" name="Resim 3"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258" cy="886823"/>
                        </a:xfrm>
                        <a:prstGeom prst="rect">
                          <a:avLst/>
                        </a:prstGeom>
                        <a:noFill/>
                        <a:ln>
                          <a:noFill/>
                        </a:ln>
                      </pic:spPr>
                    </pic:pic>
                  </a:graphicData>
                </a:graphic>
              </wp:inline>
            </w:drawing>
          </w:r>
        </w:p>
      </w:tc>
      <w:tc>
        <w:tcPr>
          <w:tcW w:w="4330" w:type="dxa"/>
          <w:vMerge w:val="restart"/>
          <w:vAlign w:val="center"/>
        </w:tcPr>
        <w:p w14:paraId="633B22C1" w14:textId="67EB3D06" w:rsidR="00AF570D" w:rsidRDefault="00510729" w:rsidP="009139E8">
          <w:pPr>
            <w:pStyle w:val="stBilgi"/>
            <w:jc w:val="center"/>
            <w:rPr>
              <w:rFonts w:ascii="Arial" w:hAnsi="Arial" w:cs="Arial"/>
              <w:b/>
              <w:sz w:val="28"/>
              <w:szCs w:val="22"/>
            </w:rPr>
          </w:pPr>
          <w:r>
            <w:rPr>
              <w:rFonts w:ascii="Arial" w:hAnsi="Arial" w:cs="Arial"/>
              <w:b/>
              <w:sz w:val="28"/>
              <w:szCs w:val="22"/>
            </w:rPr>
            <w:t>PERSONEL</w:t>
          </w:r>
          <w:r w:rsidR="002E783A">
            <w:rPr>
              <w:rFonts w:ascii="Arial" w:hAnsi="Arial" w:cs="Arial"/>
              <w:b/>
              <w:sz w:val="28"/>
              <w:szCs w:val="22"/>
            </w:rPr>
            <w:t xml:space="preserve"> VE İDARİ İŞLER</w:t>
          </w:r>
          <w:r w:rsidR="00AF570D">
            <w:rPr>
              <w:rFonts w:ascii="Arial" w:hAnsi="Arial" w:cs="Arial"/>
              <w:b/>
              <w:sz w:val="28"/>
              <w:szCs w:val="22"/>
            </w:rPr>
            <w:t xml:space="preserve"> DAİRE BAŞKANLIĞI</w:t>
          </w:r>
        </w:p>
        <w:p w14:paraId="660FA441" w14:textId="7DB6A73F" w:rsidR="00464570" w:rsidRPr="003404FF" w:rsidRDefault="00464570" w:rsidP="00AF570D">
          <w:pPr>
            <w:pStyle w:val="stBilgi"/>
            <w:jc w:val="center"/>
            <w:rPr>
              <w:rFonts w:ascii="Arial" w:hAnsi="Arial" w:cs="Arial"/>
              <w:b/>
              <w:sz w:val="22"/>
              <w:szCs w:val="22"/>
            </w:rPr>
          </w:pPr>
          <w:r w:rsidRPr="003404FF">
            <w:rPr>
              <w:rFonts w:ascii="Arial" w:hAnsi="Arial" w:cs="Arial"/>
              <w:b/>
              <w:sz w:val="28"/>
              <w:szCs w:val="22"/>
            </w:rPr>
            <w:t xml:space="preserve"> PROSEDÜRÜ</w:t>
          </w:r>
        </w:p>
      </w:tc>
      <w:tc>
        <w:tcPr>
          <w:tcW w:w="1559" w:type="dxa"/>
          <w:vAlign w:val="center"/>
        </w:tcPr>
        <w:p w14:paraId="011D33D9" w14:textId="77777777" w:rsidR="00464570" w:rsidRPr="003404FF" w:rsidRDefault="00464570" w:rsidP="00151E02">
          <w:pPr>
            <w:pStyle w:val="stBilgi"/>
            <w:rPr>
              <w:rFonts w:ascii="Arial" w:hAnsi="Arial" w:cs="Arial"/>
              <w:sz w:val="18"/>
              <w:szCs w:val="22"/>
            </w:rPr>
          </w:pPr>
          <w:r w:rsidRPr="003404FF">
            <w:rPr>
              <w:rFonts w:ascii="Arial" w:hAnsi="Arial" w:cs="Arial"/>
              <w:sz w:val="18"/>
              <w:szCs w:val="22"/>
            </w:rPr>
            <w:t>Doküman No</w:t>
          </w:r>
        </w:p>
      </w:tc>
      <w:tc>
        <w:tcPr>
          <w:tcW w:w="1559" w:type="dxa"/>
          <w:vAlign w:val="center"/>
        </w:tcPr>
        <w:p w14:paraId="585AC454" w14:textId="71967B84" w:rsidR="00464570" w:rsidRPr="00561116" w:rsidRDefault="00B13DC5" w:rsidP="00151E02">
          <w:pPr>
            <w:pStyle w:val="stBilgi"/>
            <w:rPr>
              <w:rFonts w:ascii="Arial" w:hAnsi="Arial" w:cs="Arial"/>
              <w:b/>
              <w:sz w:val="18"/>
              <w:szCs w:val="22"/>
            </w:rPr>
          </w:pPr>
          <w:r>
            <w:rPr>
              <w:rFonts w:ascii="Arial" w:hAnsi="Arial" w:cs="Arial"/>
              <w:b/>
              <w:sz w:val="18"/>
              <w:szCs w:val="22"/>
            </w:rPr>
            <w:t>PR-024</w:t>
          </w:r>
        </w:p>
      </w:tc>
    </w:tr>
    <w:tr w:rsidR="00464570" w:rsidRPr="00AE6D38" w14:paraId="0CB9E8C5" w14:textId="77777777" w:rsidTr="008C29E2">
      <w:trPr>
        <w:trHeight w:val="276"/>
      </w:trPr>
      <w:tc>
        <w:tcPr>
          <w:tcW w:w="2186" w:type="dxa"/>
          <w:vMerge/>
          <w:vAlign w:val="center"/>
        </w:tcPr>
        <w:p w14:paraId="57B0D70A" w14:textId="77777777" w:rsidR="00464570" w:rsidRPr="003404FF" w:rsidRDefault="00464570" w:rsidP="00AE6D38">
          <w:pPr>
            <w:pStyle w:val="stBilgi"/>
            <w:jc w:val="center"/>
            <w:rPr>
              <w:rFonts w:ascii="Arial" w:hAnsi="Arial" w:cs="Arial"/>
              <w:sz w:val="22"/>
              <w:szCs w:val="22"/>
            </w:rPr>
          </w:pPr>
        </w:p>
      </w:tc>
      <w:tc>
        <w:tcPr>
          <w:tcW w:w="4330" w:type="dxa"/>
          <w:vMerge/>
          <w:vAlign w:val="center"/>
        </w:tcPr>
        <w:p w14:paraId="363679F1" w14:textId="77777777" w:rsidR="00464570" w:rsidRPr="003404FF" w:rsidRDefault="00464570" w:rsidP="00AE6D38">
          <w:pPr>
            <w:pStyle w:val="stBilgi"/>
            <w:jc w:val="center"/>
            <w:rPr>
              <w:rFonts w:ascii="Arial" w:hAnsi="Arial" w:cs="Arial"/>
              <w:sz w:val="22"/>
              <w:szCs w:val="22"/>
            </w:rPr>
          </w:pPr>
        </w:p>
      </w:tc>
      <w:tc>
        <w:tcPr>
          <w:tcW w:w="1559" w:type="dxa"/>
          <w:vAlign w:val="center"/>
        </w:tcPr>
        <w:p w14:paraId="62F0EE30" w14:textId="77777777" w:rsidR="00464570" w:rsidRPr="003404FF" w:rsidRDefault="00464570" w:rsidP="00151E02">
          <w:pPr>
            <w:pStyle w:val="stBilgi"/>
            <w:rPr>
              <w:rFonts w:ascii="Arial" w:hAnsi="Arial" w:cs="Arial"/>
              <w:sz w:val="18"/>
              <w:szCs w:val="22"/>
            </w:rPr>
          </w:pPr>
          <w:r w:rsidRPr="003404FF">
            <w:rPr>
              <w:rFonts w:ascii="Arial" w:hAnsi="Arial" w:cs="Arial"/>
              <w:sz w:val="18"/>
              <w:szCs w:val="22"/>
            </w:rPr>
            <w:t>İlk Yayın Tarihi</w:t>
          </w:r>
        </w:p>
      </w:tc>
      <w:tc>
        <w:tcPr>
          <w:tcW w:w="1559" w:type="dxa"/>
          <w:vAlign w:val="center"/>
        </w:tcPr>
        <w:p w14:paraId="4FEE86E5" w14:textId="0F198BE5" w:rsidR="00464570" w:rsidRPr="00561116" w:rsidRDefault="00B13DC5" w:rsidP="001650BC">
          <w:pPr>
            <w:pStyle w:val="stBilgi"/>
            <w:rPr>
              <w:rFonts w:ascii="Arial" w:hAnsi="Arial" w:cs="Arial"/>
              <w:b/>
              <w:sz w:val="18"/>
              <w:szCs w:val="22"/>
            </w:rPr>
          </w:pPr>
          <w:r>
            <w:rPr>
              <w:rFonts w:ascii="Arial" w:hAnsi="Arial" w:cs="Arial"/>
              <w:b/>
              <w:sz w:val="18"/>
              <w:szCs w:val="22"/>
            </w:rPr>
            <w:t>20.12.2017</w:t>
          </w:r>
        </w:p>
      </w:tc>
    </w:tr>
    <w:tr w:rsidR="00464570" w:rsidRPr="00AE6D38" w14:paraId="101EA3C4" w14:textId="77777777" w:rsidTr="008C29E2">
      <w:trPr>
        <w:trHeight w:val="276"/>
      </w:trPr>
      <w:tc>
        <w:tcPr>
          <w:tcW w:w="2186" w:type="dxa"/>
          <w:vMerge/>
          <w:vAlign w:val="center"/>
        </w:tcPr>
        <w:p w14:paraId="53237E6B" w14:textId="77777777" w:rsidR="00464570" w:rsidRPr="003404FF" w:rsidRDefault="00464570" w:rsidP="00AE6D38">
          <w:pPr>
            <w:pStyle w:val="stBilgi"/>
            <w:jc w:val="center"/>
            <w:rPr>
              <w:rFonts w:ascii="Arial" w:hAnsi="Arial" w:cs="Arial"/>
              <w:sz w:val="22"/>
              <w:szCs w:val="22"/>
            </w:rPr>
          </w:pPr>
        </w:p>
      </w:tc>
      <w:tc>
        <w:tcPr>
          <w:tcW w:w="4330" w:type="dxa"/>
          <w:vMerge/>
          <w:vAlign w:val="center"/>
        </w:tcPr>
        <w:p w14:paraId="13B5B933" w14:textId="77777777" w:rsidR="00464570" w:rsidRPr="003404FF" w:rsidRDefault="00464570" w:rsidP="00AE6D38">
          <w:pPr>
            <w:pStyle w:val="stBilgi"/>
            <w:jc w:val="center"/>
            <w:rPr>
              <w:rFonts w:ascii="Arial" w:hAnsi="Arial" w:cs="Arial"/>
              <w:sz w:val="22"/>
              <w:szCs w:val="22"/>
            </w:rPr>
          </w:pPr>
        </w:p>
      </w:tc>
      <w:tc>
        <w:tcPr>
          <w:tcW w:w="1559" w:type="dxa"/>
          <w:vAlign w:val="center"/>
        </w:tcPr>
        <w:p w14:paraId="3D8E8356" w14:textId="77777777" w:rsidR="00464570" w:rsidRPr="003404FF" w:rsidRDefault="00464570" w:rsidP="00151E02">
          <w:pPr>
            <w:pStyle w:val="stBilgi"/>
            <w:rPr>
              <w:rFonts w:ascii="Arial" w:hAnsi="Arial" w:cs="Arial"/>
              <w:sz w:val="18"/>
              <w:szCs w:val="22"/>
            </w:rPr>
          </w:pPr>
          <w:r w:rsidRPr="003404FF">
            <w:rPr>
              <w:rFonts w:ascii="Arial" w:hAnsi="Arial" w:cs="Arial"/>
              <w:sz w:val="18"/>
              <w:szCs w:val="22"/>
            </w:rPr>
            <w:t>Revizyon Tarihi</w:t>
          </w:r>
        </w:p>
      </w:tc>
      <w:tc>
        <w:tcPr>
          <w:tcW w:w="1559" w:type="dxa"/>
          <w:vAlign w:val="center"/>
        </w:tcPr>
        <w:p w14:paraId="1F5161B8" w14:textId="3CEF691D" w:rsidR="00464570" w:rsidRPr="00561116" w:rsidRDefault="007F7C4A" w:rsidP="00151E02">
          <w:pPr>
            <w:pStyle w:val="stBilgi"/>
            <w:rPr>
              <w:rFonts w:ascii="Arial" w:hAnsi="Arial" w:cs="Arial"/>
              <w:b/>
              <w:sz w:val="18"/>
              <w:szCs w:val="22"/>
            </w:rPr>
          </w:pPr>
          <w:r>
            <w:rPr>
              <w:rFonts w:ascii="Arial" w:hAnsi="Arial" w:cs="Arial"/>
              <w:b/>
              <w:sz w:val="18"/>
              <w:szCs w:val="22"/>
            </w:rPr>
            <w:t>0</w:t>
          </w:r>
          <w:r w:rsidR="002E783A">
            <w:rPr>
              <w:rFonts w:ascii="Arial" w:hAnsi="Arial" w:cs="Arial"/>
              <w:b/>
              <w:sz w:val="18"/>
              <w:szCs w:val="22"/>
            </w:rPr>
            <w:t>2</w:t>
          </w:r>
          <w:r>
            <w:rPr>
              <w:rFonts w:ascii="Arial" w:hAnsi="Arial" w:cs="Arial"/>
              <w:b/>
              <w:sz w:val="18"/>
              <w:szCs w:val="22"/>
            </w:rPr>
            <w:t>.</w:t>
          </w:r>
          <w:r w:rsidR="002E783A">
            <w:rPr>
              <w:rFonts w:ascii="Arial" w:hAnsi="Arial" w:cs="Arial"/>
              <w:b/>
              <w:sz w:val="18"/>
              <w:szCs w:val="22"/>
            </w:rPr>
            <w:t>03</w:t>
          </w:r>
          <w:r>
            <w:rPr>
              <w:rFonts w:ascii="Arial" w:hAnsi="Arial" w:cs="Arial"/>
              <w:b/>
              <w:sz w:val="18"/>
              <w:szCs w:val="22"/>
            </w:rPr>
            <w:t>.202</w:t>
          </w:r>
          <w:r w:rsidR="002E783A">
            <w:rPr>
              <w:rFonts w:ascii="Arial" w:hAnsi="Arial" w:cs="Arial"/>
              <w:b/>
              <w:sz w:val="18"/>
              <w:szCs w:val="22"/>
            </w:rPr>
            <w:t>6</w:t>
          </w:r>
        </w:p>
      </w:tc>
    </w:tr>
    <w:tr w:rsidR="00464570" w:rsidRPr="00AE6D38" w14:paraId="3E3162B4" w14:textId="77777777" w:rsidTr="008C29E2">
      <w:trPr>
        <w:trHeight w:val="276"/>
      </w:trPr>
      <w:tc>
        <w:tcPr>
          <w:tcW w:w="2186" w:type="dxa"/>
          <w:vMerge/>
          <w:vAlign w:val="center"/>
        </w:tcPr>
        <w:p w14:paraId="027D5A78" w14:textId="77777777" w:rsidR="00464570" w:rsidRPr="003404FF" w:rsidRDefault="00464570" w:rsidP="00AE6D38">
          <w:pPr>
            <w:pStyle w:val="stBilgi"/>
            <w:jc w:val="center"/>
            <w:rPr>
              <w:rFonts w:ascii="Arial" w:hAnsi="Arial" w:cs="Arial"/>
              <w:sz w:val="22"/>
              <w:szCs w:val="22"/>
            </w:rPr>
          </w:pPr>
        </w:p>
      </w:tc>
      <w:tc>
        <w:tcPr>
          <w:tcW w:w="4330" w:type="dxa"/>
          <w:vMerge/>
          <w:vAlign w:val="center"/>
        </w:tcPr>
        <w:p w14:paraId="1E044CEB" w14:textId="77777777" w:rsidR="00464570" w:rsidRPr="003404FF" w:rsidRDefault="00464570" w:rsidP="00AE6D38">
          <w:pPr>
            <w:pStyle w:val="stBilgi"/>
            <w:jc w:val="center"/>
            <w:rPr>
              <w:rFonts w:ascii="Arial" w:hAnsi="Arial" w:cs="Arial"/>
              <w:sz w:val="22"/>
              <w:szCs w:val="22"/>
            </w:rPr>
          </w:pPr>
        </w:p>
      </w:tc>
      <w:tc>
        <w:tcPr>
          <w:tcW w:w="1559" w:type="dxa"/>
          <w:vAlign w:val="center"/>
        </w:tcPr>
        <w:p w14:paraId="26078401" w14:textId="77777777" w:rsidR="00464570" w:rsidRPr="003404FF" w:rsidRDefault="00464570" w:rsidP="00151E02">
          <w:pPr>
            <w:pStyle w:val="stBilgi"/>
            <w:rPr>
              <w:rFonts w:ascii="Arial" w:hAnsi="Arial" w:cs="Arial"/>
              <w:sz w:val="18"/>
              <w:szCs w:val="22"/>
            </w:rPr>
          </w:pPr>
          <w:r w:rsidRPr="003404FF">
            <w:rPr>
              <w:rFonts w:ascii="Arial" w:hAnsi="Arial" w:cs="Arial"/>
              <w:sz w:val="18"/>
              <w:szCs w:val="22"/>
            </w:rPr>
            <w:t>Revizyon No</w:t>
          </w:r>
        </w:p>
      </w:tc>
      <w:tc>
        <w:tcPr>
          <w:tcW w:w="1559" w:type="dxa"/>
          <w:vAlign w:val="center"/>
        </w:tcPr>
        <w:p w14:paraId="095FE06D" w14:textId="54D9855B" w:rsidR="00464570" w:rsidRPr="00561116" w:rsidRDefault="007F7C4A" w:rsidP="00151E02">
          <w:pPr>
            <w:pStyle w:val="stBilgi"/>
            <w:rPr>
              <w:rFonts w:ascii="Arial" w:hAnsi="Arial" w:cs="Arial"/>
              <w:b/>
              <w:sz w:val="18"/>
              <w:szCs w:val="22"/>
            </w:rPr>
          </w:pPr>
          <w:r>
            <w:rPr>
              <w:rFonts w:ascii="Arial" w:hAnsi="Arial" w:cs="Arial"/>
              <w:b/>
              <w:sz w:val="18"/>
              <w:szCs w:val="22"/>
            </w:rPr>
            <w:t>0</w:t>
          </w:r>
          <w:r w:rsidR="002E783A">
            <w:rPr>
              <w:rFonts w:ascii="Arial" w:hAnsi="Arial" w:cs="Arial"/>
              <w:b/>
              <w:sz w:val="18"/>
              <w:szCs w:val="22"/>
            </w:rPr>
            <w:t>2</w:t>
          </w:r>
        </w:p>
      </w:tc>
    </w:tr>
    <w:tr w:rsidR="00464570" w:rsidRPr="00AE6D38" w14:paraId="6E39F88B" w14:textId="77777777" w:rsidTr="008C29E2">
      <w:trPr>
        <w:trHeight w:val="276"/>
      </w:trPr>
      <w:tc>
        <w:tcPr>
          <w:tcW w:w="2186" w:type="dxa"/>
          <w:vMerge/>
          <w:vAlign w:val="center"/>
        </w:tcPr>
        <w:p w14:paraId="07A47A92" w14:textId="77777777" w:rsidR="00464570" w:rsidRPr="003404FF" w:rsidRDefault="00464570" w:rsidP="00AE6D38">
          <w:pPr>
            <w:pStyle w:val="stBilgi"/>
            <w:jc w:val="center"/>
            <w:rPr>
              <w:rFonts w:ascii="Arial" w:hAnsi="Arial" w:cs="Arial"/>
              <w:sz w:val="22"/>
              <w:szCs w:val="22"/>
            </w:rPr>
          </w:pPr>
        </w:p>
      </w:tc>
      <w:tc>
        <w:tcPr>
          <w:tcW w:w="4330" w:type="dxa"/>
          <w:vMerge/>
          <w:vAlign w:val="center"/>
        </w:tcPr>
        <w:p w14:paraId="4BFEEB16" w14:textId="77777777" w:rsidR="00464570" w:rsidRPr="003404FF" w:rsidRDefault="00464570" w:rsidP="00AE6D38">
          <w:pPr>
            <w:pStyle w:val="stBilgi"/>
            <w:jc w:val="center"/>
            <w:rPr>
              <w:rFonts w:ascii="Arial" w:hAnsi="Arial" w:cs="Arial"/>
              <w:sz w:val="22"/>
              <w:szCs w:val="22"/>
            </w:rPr>
          </w:pPr>
        </w:p>
      </w:tc>
      <w:tc>
        <w:tcPr>
          <w:tcW w:w="1559" w:type="dxa"/>
          <w:vAlign w:val="center"/>
        </w:tcPr>
        <w:p w14:paraId="0D8D7FBD" w14:textId="77777777" w:rsidR="00464570" w:rsidRPr="003404FF" w:rsidRDefault="00464570" w:rsidP="00151E02">
          <w:pPr>
            <w:pStyle w:val="stBilgi"/>
            <w:rPr>
              <w:rFonts w:ascii="Arial" w:hAnsi="Arial" w:cs="Arial"/>
              <w:sz w:val="18"/>
              <w:szCs w:val="22"/>
            </w:rPr>
          </w:pPr>
          <w:r w:rsidRPr="003404FF">
            <w:rPr>
              <w:rFonts w:ascii="Arial" w:hAnsi="Arial" w:cs="Arial"/>
              <w:sz w:val="18"/>
              <w:szCs w:val="22"/>
            </w:rPr>
            <w:t>Sayfa</w:t>
          </w:r>
        </w:p>
      </w:tc>
      <w:tc>
        <w:tcPr>
          <w:tcW w:w="1559" w:type="dxa"/>
          <w:vAlign w:val="center"/>
        </w:tcPr>
        <w:p w14:paraId="086A39D9" w14:textId="5BFDDF87" w:rsidR="00464570" w:rsidRPr="00561116" w:rsidRDefault="007F7C4A" w:rsidP="00510729">
          <w:pPr>
            <w:pStyle w:val="stBilgi"/>
            <w:rPr>
              <w:rFonts w:ascii="Arial" w:hAnsi="Arial" w:cs="Arial"/>
              <w:b/>
              <w:sz w:val="18"/>
              <w:szCs w:val="22"/>
            </w:rPr>
          </w:pPr>
          <w:r>
            <w:rPr>
              <w:rFonts w:ascii="Arial" w:hAnsi="Arial" w:cs="Arial"/>
              <w:b/>
              <w:sz w:val="18"/>
              <w:szCs w:val="22"/>
            </w:rPr>
            <w:t>1/4</w:t>
          </w:r>
        </w:p>
      </w:tc>
    </w:tr>
  </w:tbl>
  <w:p w14:paraId="4100EDF9" w14:textId="77777777" w:rsidR="00464570" w:rsidRDefault="0046457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765A"/>
    <w:multiLevelType w:val="hybridMultilevel"/>
    <w:tmpl w:val="B1B04700"/>
    <w:lvl w:ilvl="0" w:tplc="D97A950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ED69C4"/>
    <w:multiLevelType w:val="hybridMultilevel"/>
    <w:tmpl w:val="A7B8C1C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BD514AC"/>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 w15:restartNumberingAfterBreak="0">
    <w:nsid w:val="171F3812"/>
    <w:multiLevelType w:val="hybridMultilevel"/>
    <w:tmpl w:val="192020A4"/>
    <w:lvl w:ilvl="0" w:tplc="8306ED2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B665BF"/>
    <w:multiLevelType w:val="hybridMultilevel"/>
    <w:tmpl w:val="475C036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006D08"/>
    <w:multiLevelType w:val="hybridMultilevel"/>
    <w:tmpl w:val="1180C6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C23651D"/>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35B93575"/>
    <w:multiLevelType w:val="hybridMultilevel"/>
    <w:tmpl w:val="891EDA90"/>
    <w:lvl w:ilvl="0" w:tplc="5BF67FF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7B30B46"/>
    <w:multiLevelType w:val="hybridMultilevel"/>
    <w:tmpl w:val="40CA0630"/>
    <w:lvl w:ilvl="0" w:tplc="041F0017">
      <w:start w:val="1"/>
      <w:numFmt w:val="lowerLetter"/>
      <w:lvlText w:val="%1)"/>
      <w:lvlJc w:val="left"/>
      <w:pPr>
        <w:ind w:left="1288" w:hanging="360"/>
      </w:pPr>
      <w:rPr>
        <w:b/>
      </w:rPr>
    </w:lvl>
    <w:lvl w:ilvl="1" w:tplc="041F0019" w:tentative="1">
      <w:start w:val="1"/>
      <w:numFmt w:val="lowerLetter"/>
      <w:lvlText w:val="%2."/>
      <w:lvlJc w:val="left"/>
      <w:pPr>
        <w:ind w:left="2008" w:hanging="360"/>
      </w:pPr>
      <w:rPr>
        <w:rFonts w:cs="Times New Roman"/>
      </w:rPr>
    </w:lvl>
    <w:lvl w:ilvl="2" w:tplc="041F001B" w:tentative="1">
      <w:start w:val="1"/>
      <w:numFmt w:val="lowerRoman"/>
      <w:lvlText w:val="%3."/>
      <w:lvlJc w:val="right"/>
      <w:pPr>
        <w:ind w:left="2728" w:hanging="180"/>
      </w:pPr>
      <w:rPr>
        <w:rFonts w:cs="Times New Roman"/>
      </w:rPr>
    </w:lvl>
    <w:lvl w:ilvl="3" w:tplc="041F000F" w:tentative="1">
      <w:start w:val="1"/>
      <w:numFmt w:val="decimal"/>
      <w:lvlText w:val="%4."/>
      <w:lvlJc w:val="left"/>
      <w:pPr>
        <w:ind w:left="3448" w:hanging="360"/>
      </w:pPr>
      <w:rPr>
        <w:rFonts w:cs="Times New Roman"/>
      </w:rPr>
    </w:lvl>
    <w:lvl w:ilvl="4" w:tplc="041F0019" w:tentative="1">
      <w:start w:val="1"/>
      <w:numFmt w:val="lowerLetter"/>
      <w:lvlText w:val="%5."/>
      <w:lvlJc w:val="left"/>
      <w:pPr>
        <w:ind w:left="4168" w:hanging="360"/>
      </w:pPr>
      <w:rPr>
        <w:rFonts w:cs="Times New Roman"/>
      </w:rPr>
    </w:lvl>
    <w:lvl w:ilvl="5" w:tplc="041F001B" w:tentative="1">
      <w:start w:val="1"/>
      <w:numFmt w:val="lowerRoman"/>
      <w:lvlText w:val="%6."/>
      <w:lvlJc w:val="right"/>
      <w:pPr>
        <w:ind w:left="4888" w:hanging="180"/>
      </w:pPr>
      <w:rPr>
        <w:rFonts w:cs="Times New Roman"/>
      </w:rPr>
    </w:lvl>
    <w:lvl w:ilvl="6" w:tplc="041F000F" w:tentative="1">
      <w:start w:val="1"/>
      <w:numFmt w:val="decimal"/>
      <w:lvlText w:val="%7."/>
      <w:lvlJc w:val="left"/>
      <w:pPr>
        <w:ind w:left="5608" w:hanging="360"/>
      </w:pPr>
      <w:rPr>
        <w:rFonts w:cs="Times New Roman"/>
      </w:rPr>
    </w:lvl>
    <w:lvl w:ilvl="7" w:tplc="041F0019" w:tentative="1">
      <w:start w:val="1"/>
      <w:numFmt w:val="lowerLetter"/>
      <w:lvlText w:val="%8."/>
      <w:lvlJc w:val="left"/>
      <w:pPr>
        <w:ind w:left="6328" w:hanging="360"/>
      </w:pPr>
      <w:rPr>
        <w:rFonts w:cs="Times New Roman"/>
      </w:rPr>
    </w:lvl>
    <w:lvl w:ilvl="8" w:tplc="041F001B" w:tentative="1">
      <w:start w:val="1"/>
      <w:numFmt w:val="lowerRoman"/>
      <w:lvlText w:val="%9."/>
      <w:lvlJc w:val="right"/>
      <w:pPr>
        <w:ind w:left="7048" w:hanging="180"/>
      </w:pPr>
      <w:rPr>
        <w:rFonts w:cs="Times New Roman"/>
      </w:rPr>
    </w:lvl>
  </w:abstractNum>
  <w:abstractNum w:abstractNumId="9" w15:restartNumberingAfterBreak="0">
    <w:nsid w:val="442050DB"/>
    <w:multiLevelType w:val="hybridMultilevel"/>
    <w:tmpl w:val="6F1857EA"/>
    <w:lvl w:ilvl="0" w:tplc="041F0001">
      <w:start w:val="1"/>
      <w:numFmt w:val="bullet"/>
      <w:lvlText w:val=""/>
      <w:lvlJc w:val="left"/>
      <w:pPr>
        <w:ind w:left="-132" w:hanging="360"/>
      </w:pPr>
      <w:rPr>
        <w:rFonts w:ascii="Symbol" w:hAnsi="Symbol" w:hint="default"/>
      </w:rPr>
    </w:lvl>
    <w:lvl w:ilvl="1" w:tplc="041F0003" w:tentative="1">
      <w:start w:val="1"/>
      <w:numFmt w:val="bullet"/>
      <w:lvlText w:val="o"/>
      <w:lvlJc w:val="left"/>
      <w:pPr>
        <w:ind w:left="588" w:hanging="360"/>
      </w:pPr>
      <w:rPr>
        <w:rFonts w:ascii="Courier New" w:hAnsi="Courier New" w:cs="Courier New" w:hint="default"/>
      </w:rPr>
    </w:lvl>
    <w:lvl w:ilvl="2" w:tplc="041F0005" w:tentative="1">
      <w:start w:val="1"/>
      <w:numFmt w:val="bullet"/>
      <w:lvlText w:val=""/>
      <w:lvlJc w:val="left"/>
      <w:pPr>
        <w:ind w:left="1308" w:hanging="360"/>
      </w:pPr>
      <w:rPr>
        <w:rFonts w:ascii="Wingdings" w:hAnsi="Wingdings" w:hint="default"/>
      </w:rPr>
    </w:lvl>
    <w:lvl w:ilvl="3" w:tplc="041F0001" w:tentative="1">
      <w:start w:val="1"/>
      <w:numFmt w:val="bullet"/>
      <w:lvlText w:val=""/>
      <w:lvlJc w:val="left"/>
      <w:pPr>
        <w:ind w:left="2028" w:hanging="360"/>
      </w:pPr>
      <w:rPr>
        <w:rFonts w:ascii="Symbol" w:hAnsi="Symbol" w:hint="default"/>
      </w:rPr>
    </w:lvl>
    <w:lvl w:ilvl="4" w:tplc="041F0003" w:tentative="1">
      <w:start w:val="1"/>
      <w:numFmt w:val="bullet"/>
      <w:lvlText w:val="o"/>
      <w:lvlJc w:val="left"/>
      <w:pPr>
        <w:ind w:left="2748" w:hanging="360"/>
      </w:pPr>
      <w:rPr>
        <w:rFonts w:ascii="Courier New" w:hAnsi="Courier New" w:cs="Courier New" w:hint="default"/>
      </w:rPr>
    </w:lvl>
    <w:lvl w:ilvl="5" w:tplc="041F0005" w:tentative="1">
      <w:start w:val="1"/>
      <w:numFmt w:val="bullet"/>
      <w:lvlText w:val=""/>
      <w:lvlJc w:val="left"/>
      <w:pPr>
        <w:ind w:left="3468" w:hanging="360"/>
      </w:pPr>
      <w:rPr>
        <w:rFonts w:ascii="Wingdings" w:hAnsi="Wingdings" w:hint="default"/>
      </w:rPr>
    </w:lvl>
    <w:lvl w:ilvl="6" w:tplc="041F0001" w:tentative="1">
      <w:start w:val="1"/>
      <w:numFmt w:val="bullet"/>
      <w:lvlText w:val=""/>
      <w:lvlJc w:val="left"/>
      <w:pPr>
        <w:ind w:left="4188" w:hanging="360"/>
      </w:pPr>
      <w:rPr>
        <w:rFonts w:ascii="Symbol" w:hAnsi="Symbol" w:hint="default"/>
      </w:rPr>
    </w:lvl>
    <w:lvl w:ilvl="7" w:tplc="041F0003" w:tentative="1">
      <w:start w:val="1"/>
      <w:numFmt w:val="bullet"/>
      <w:lvlText w:val="o"/>
      <w:lvlJc w:val="left"/>
      <w:pPr>
        <w:ind w:left="4908" w:hanging="360"/>
      </w:pPr>
      <w:rPr>
        <w:rFonts w:ascii="Courier New" w:hAnsi="Courier New" w:cs="Courier New" w:hint="default"/>
      </w:rPr>
    </w:lvl>
    <w:lvl w:ilvl="8" w:tplc="041F0005" w:tentative="1">
      <w:start w:val="1"/>
      <w:numFmt w:val="bullet"/>
      <w:lvlText w:val=""/>
      <w:lvlJc w:val="left"/>
      <w:pPr>
        <w:ind w:left="5628" w:hanging="360"/>
      </w:pPr>
      <w:rPr>
        <w:rFonts w:ascii="Wingdings" w:hAnsi="Wingdings" w:hint="default"/>
      </w:rPr>
    </w:lvl>
  </w:abstractNum>
  <w:abstractNum w:abstractNumId="10" w15:restartNumberingAfterBreak="0">
    <w:nsid w:val="466A04D3"/>
    <w:multiLevelType w:val="hybridMultilevel"/>
    <w:tmpl w:val="8D9AE2A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50440234"/>
    <w:multiLevelType w:val="hybridMultilevel"/>
    <w:tmpl w:val="66B6EB72"/>
    <w:lvl w:ilvl="0" w:tplc="041F0001">
      <w:start w:val="1"/>
      <w:numFmt w:val="bullet"/>
      <w:lvlText w:val=""/>
      <w:lvlJc w:val="left"/>
      <w:pPr>
        <w:ind w:left="1515" w:hanging="360"/>
      </w:pPr>
      <w:rPr>
        <w:rFonts w:ascii="Symbol" w:hAnsi="Symbol" w:hint="default"/>
      </w:rPr>
    </w:lvl>
    <w:lvl w:ilvl="1" w:tplc="041F0003" w:tentative="1">
      <w:start w:val="1"/>
      <w:numFmt w:val="bullet"/>
      <w:lvlText w:val="o"/>
      <w:lvlJc w:val="left"/>
      <w:pPr>
        <w:ind w:left="2235" w:hanging="360"/>
      </w:pPr>
      <w:rPr>
        <w:rFonts w:ascii="Courier New" w:hAnsi="Courier New" w:cs="Courier New" w:hint="default"/>
      </w:rPr>
    </w:lvl>
    <w:lvl w:ilvl="2" w:tplc="041F0005" w:tentative="1">
      <w:start w:val="1"/>
      <w:numFmt w:val="bullet"/>
      <w:lvlText w:val=""/>
      <w:lvlJc w:val="left"/>
      <w:pPr>
        <w:ind w:left="2955" w:hanging="360"/>
      </w:pPr>
      <w:rPr>
        <w:rFonts w:ascii="Wingdings" w:hAnsi="Wingdings" w:hint="default"/>
      </w:rPr>
    </w:lvl>
    <w:lvl w:ilvl="3" w:tplc="041F0001" w:tentative="1">
      <w:start w:val="1"/>
      <w:numFmt w:val="bullet"/>
      <w:lvlText w:val=""/>
      <w:lvlJc w:val="left"/>
      <w:pPr>
        <w:ind w:left="3675" w:hanging="360"/>
      </w:pPr>
      <w:rPr>
        <w:rFonts w:ascii="Symbol" w:hAnsi="Symbol" w:hint="default"/>
      </w:rPr>
    </w:lvl>
    <w:lvl w:ilvl="4" w:tplc="041F0003" w:tentative="1">
      <w:start w:val="1"/>
      <w:numFmt w:val="bullet"/>
      <w:lvlText w:val="o"/>
      <w:lvlJc w:val="left"/>
      <w:pPr>
        <w:ind w:left="4395" w:hanging="360"/>
      </w:pPr>
      <w:rPr>
        <w:rFonts w:ascii="Courier New" w:hAnsi="Courier New" w:cs="Courier New" w:hint="default"/>
      </w:rPr>
    </w:lvl>
    <w:lvl w:ilvl="5" w:tplc="041F0005" w:tentative="1">
      <w:start w:val="1"/>
      <w:numFmt w:val="bullet"/>
      <w:lvlText w:val=""/>
      <w:lvlJc w:val="left"/>
      <w:pPr>
        <w:ind w:left="5115" w:hanging="360"/>
      </w:pPr>
      <w:rPr>
        <w:rFonts w:ascii="Wingdings" w:hAnsi="Wingdings" w:hint="default"/>
      </w:rPr>
    </w:lvl>
    <w:lvl w:ilvl="6" w:tplc="041F0001" w:tentative="1">
      <w:start w:val="1"/>
      <w:numFmt w:val="bullet"/>
      <w:lvlText w:val=""/>
      <w:lvlJc w:val="left"/>
      <w:pPr>
        <w:ind w:left="5835" w:hanging="360"/>
      </w:pPr>
      <w:rPr>
        <w:rFonts w:ascii="Symbol" w:hAnsi="Symbol" w:hint="default"/>
      </w:rPr>
    </w:lvl>
    <w:lvl w:ilvl="7" w:tplc="041F0003" w:tentative="1">
      <w:start w:val="1"/>
      <w:numFmt w:val="bullet"/>
      <w:lvlText w:val="o"/>
      <w:lvlJc w:val="left"/>
      <w:pPr>
        <w:ind w:left="6555" w:hanging="360"/>
      </w:pPr>
      <w:rPr>
        <w:rFonts w:ascii="Courier New" w:hAnsi="Courier New" w:cs="Courier New" w:hint="default"/>
      </w:rPr>
    </w:lvl>
    <w:lvl w:ilvl="8" w:tplc="041F0005" w:tentative="1">
      <w:start w:val="1"/>
      <w:numFmt w:val="bullet"/>
      <w:lvlText w:val=""/>
      <w:lvlJc w:val="left"/>
      <w:pPr>
        <w:ind w:left="7275" w:hanging="360"/>
      </w:pPr>
      <w:rPr>
        <w:rFonts w:ascii="Wingdings" w:hAnsi="Wingdings" w:hint="default"/>
      </w:rPr>
    </w:lvl>
  </w:abstractNum>
  <w:abstractNum w:abstractNumId="12" w15:restartNumberingAfterBreak="0">
    <w:nsid w:val="513804EF"/>
    <w:multiLevelType w:val="hybridMultilevel"/>
    <w:tmpl w:val="C4B00E04"/>
    <w:lvl w:ilvl="0" w:tplc="222AF74A">
      <w:start w:val="1"/>
      <w:numFmt w:val="lowerLetter"/>
      <w:lvlText w:val="%1)"/>
      <w:lvlJc w:val="left"/>
      <w:pPr>
        <w:ind w:left="720" w:hanging="360"/>
      </w:pPr>
      <w:rPr>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15D2C4A"/>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4A1F0B"/>
    <w:multiLevelType w:val="hybridMultilevel"/>
    <w:tmpl w:val="4192FC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57906DE7"/>
    <w:multiLevelType w:val="hybridMultilevel"/>
    <w:tmpl w:val="0CCC6500"/>
    <w:lvl w:ilvl="0" w:tplc="50486228">
      <w:start w:val="1"/>
      <w:numFmt w:val="decimal"/>
      <w:lvlText w:val="%1."/>
      <w:lvlJc w:val="left"/>
      <w:pPr>
        <w:ind w:left="1288" w:hanging="360"/>
      </w:pPr>
      <w:rPr>
        <w:rFonts w:cs="Times New Roman"/>
        <w:b/>
      </w:rPr>
    </w:lvl>
    <w:lvl w:ilvl="1" w:tplc="041F0019" w:tentative="1">
      <w:start w:val="1"/>
      <w:numFmt w:val="lowerLetter"/>
      <w:lvlText w:val="%2."/>
      <w:lvlJc w:val="left"/>
      <w:pPr>
        <w:ind w:left="2008" w:hanging="360"/>
      </w:pPr>
      <w:rPr>
        <w:rFonts w:cs="Times New Roman"/>
      </w:rPr>
    </w:lvl>
    <w:lvl w:ilvl="2" w:tplc="041F001B" w:tentative="1">
      <w:start w:val="1"/>
      <w:numFmt w:val="lowerRoman"/>
      <w:lvlText w:val="%3."/>
      <w:lvlJc w:val="right"/>
      <w:pPr>
        <w:ind w:left="2728" w:hanging="180"/>
      </w:pPr>
      <w:rPr>
        <w:rFonts w:cs="Times New Roman"/>
      </w:rPr>
    </w:lvl>
    <w:lvl w:ilvl="3" w:tplc="041F000F" w:tentative="1">
      <w:start w:val="1"/>
      <w:numFmt w:val="decimal"/>
      <w:lvlText w:val="%4."/>
      <w:lvlJc w:val="left"/>
      <w:pPr>
        <w:ind w:left="3448" w:hanging="360"/>
      </w:pPr>
      <w:rPr>
        <w:rFonts w:cs="Times New Roman"/>
      </w:rPr>
    </w:lvl>
    <w:lvl w:ilvl="4" w:tplc="041F0019" w:tentative="1">
      <w:start w:val="1"/>
      <w:numFmt w:val="lowerLetter"/>
      <w:lvlText w:val="%5."/>
      <w:lvlJc w:val="left"/>
      <w:pPr>
        <w:ind w:left="4168" w:hanging="360"/>
      </w:pPr>
      <w:rPr>
        <w:rFonts w:cs="Times New Roman"/>
      </w:rPr>
    </w:lvl>
    <w:lvl w:ilvl="5" w:tplc="041F001B" w:tentative="1">
      <w:start w:val="1"/>
      <w:numFmt w:val="lowerRoman"/>
      <w:lvlText w:val="%6."/>
      <w:lvlJc w:val="right"/>
      <w:pPr>
        <w:ind w:left="4888" w:hanging="180"/>
      </w:pPr>
      <w:rPr>
        <w:rFonts w:cs="Times New Roman"/>
      </w:rPr>
    </w:lvl>
    <w:lvl w:ilvl="6" w:tplc="041F000F" w:tentative="1">
      <w:start w:val="1"/>
      <w:numFmt w:val="decimal"/>
      <w:lvlText w:val="%7."/>
      <w:lvlJc w:val="left"/>
      <w:pPr>
        <w:ind w:left="5608" w:hanging="360"/>
      </w:pPr>
      <w:rPr>
        <w:rFonts w:cs="Times New Roman"/>
      </w:rPr>
    </w:lvl>
    <w:lvl w:ilvl="7" w:tplc="041F0019" w:tentative="1">
      <w:start w:val="1"/>
      <w:numFmt w:val="lowerLetter"/>
      <w:lvlText w:val="%8."/>
      <w:lvlJc w:val="left"/>
      <w:pPr>
        <w:ind w:left="6328" w:hanging="360"/>
      </w:pPr>
      <w:rPr>
        <w:rFonts w:cs="Times New Roman"/>
      </w:rPr>
    </w:lvl>
    <w:lvl w:ilvl="8" w:tplc="041F001B" w:tentative="1">
      <w:start w:val="1"/>
      <w:numFmt w:val="lowerRoman"/>
      <w:lvlText w:val="%9."/>
      <w:lvlJc w:val="right"/>
      <w:pPr>
        <w:ind w:left="7048" w:hanging="180"/>
      </w:pPr>
      <w:rPr>
        <w:rFonts w:cs="Times New Roman"/>
      </w:rPr>
    </w:lvl>
  </w:abstractNum>
  <w:abstractNum w:abstractNumId="16" w15:restartNumberingAfterBreak="0">
    <w:nsid w:val="590C61D7"/>
    <w:multiLevelType w:val="multilevel"/>
    <w:tmpl w:val="EB2C94EC"/>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5D637558"/>
    <w:multiLevelType w:val="hybridMultilevel"/>
    <w:tmpl w:val="192020A4"/>
    <w:lvl w:ilvl="0" w:tplc="8306ED2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18F6A26"/>
    <w:multiLevelType w:val="hybridMultilevel"/>
    <w:tmpl w:val="3B2A2F58"/>
    <w:lvl w:ilvl="0" w:tplc="D38E82E6">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63CE2596"/>
    <w:multiLevelType w:val="multilevel"/>
    <w:tmpl w:val="2FB6AA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585E49"/>
    <w:multiLevelType w:val="hybridMultilevel"/>
    <w:tmpl w:val="E0465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5"/>
  </w:num>
  <w:num w:numId="4">
    <w:abstractNumId w:val="10"/>
  </w:num>
  <w:num w:numId="5">
    <w:abstractNumId w:val="13"/>
  </w:num>
  <w:num w:numId="6">
    <w:abstractNumId w:val="2"/>
  </w:num>
  <w:num w:numId="7">
    <w:abstractNumId w:val="16"/>
  </w:num>
  <w:num w:numId="8">
    <w:abstractNumId w:val="12"/>
  </w:num>
  <w:num w:numId="9">
    <w:abstractNumId w:val="0"/>
  </w:num>
  <w:num w:numId="10">
    <w:abstractNumId w:val="4"/>
  </w:num>
  <w:num w:numId="11">
    <w:abstractNumId w:val="3"/>
  </w:num>
  <w:num w:numId="12">
    <w:abstractNumId w:val="7"/>
  </w:num>
  <w:num w:numId="13">
    <w:abstractNumId w:val="8"/>
  </w:num>
  <w:num w:numId="14">
    <w:abstractNumId w:val="17"/>
  </w:num>
  <w:num w:numId="15">
    <w:abstractNumId w:val="19"/>
  </w:num>
  <w:num w:numId="16">
    <w:abstractNumId w:val="9"/>
  </w:num>
  <w:num w:numId="17">
    <w:abstractNumId w:val="1"/>
  </w:num>
  <w:num w:numId="18">
    <w:abstractNumId w:val="5"/>
  </w:num>
  <w:num w:numId="19">
    <w:abstractNumId w:val="20"/>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02"/>
    <w:rsid w:val="000011AD"/>
    <w:rsid w:val="00001C15"/>
    <w:rsid w:val="00003DFD"/>
    <w:rsid w:val="00006E0D"/>
    <w:rsid w:val="00007641"/>
    <w:rsid w:val="00021942"/>
    <w:rsid w:val="00022057"/>
    <w:rsid w:val="00026076"/>
    <w:rsid w:val="00034674"/>
    <w:rsid w:val="000378C0"/>
    <w:rsid w:val="000433A8"/>
    <w:rsid w:val="00043685"/>
    <w:rsid w:val="00051D4E"/>
    <w:rsid w:val="00052557"/>
    <w:rsid w:val="000530BC"/>
    <w:rsid w:val="00053B45"/>
    <w:rsid w:val="000578B6"/>
    <w:rsid w:val="00057B92"/>
    <w:rsid w:val="0006223D"/>
    <w:rsid w:val="00074EF5"/>
    <w:rsid w:val="00080A7B"/>
    <w:rsid w:val="000819A9"/>
    <w:rsid w:val="00082827"/>
    <w:rsid w:val="00082922"/>
    <w:rsid w:val="00084A89"/>
    <w:rsid w:val="00086E5A"/>
    <w:rsid w:val="000913B7"/>
    <w:rsid w:val="000915F7"/>
    <w:rsid w:val="00091FCF"/>
    <w:rsid w:val="0009459F"/>
    <w:rsid w:val="000A41BD"/>
    <w:rsid w:val="000B001F"/>
    <w:rsid w:val="000B0084"/>
    <w:rsid w:val="000B2C60"/>
    <w:rsid w:val="000B4205"/>
    <w:rsid w:val="000B4FFA"/>
    <w:rsid w:val="000B64F5"/>
    <w:rsid w:val="000B7578"/>
    <w:rsid w:val="000B7B3E"/>
    <w:rsid w:val="000C1076"/>
    <w:rsid w:val="000C4E33"/>
    <w:rsid w:val="000C5907"/>
    <w:rsid w:val="000C5ACD"/>
    <w:rsid w:val="000C6908"/>
    <w:rsid w:val="000E0F3E"/>
    <w:rsid w:val="000E3147"/>
    <w:rsid w:val="000E3CB2"/>
    <w:rsid w:val="000E4FF5"/>
    <w:rsid w:val="000E5163"/>
    <w:rsid w:val="000E51EA"/>
    <w:rsid w:val="000E5C6D"/>
    <w:rsid w:val="000E5EEE"/>
    <w:rsid w:val="000E75BE"/>
    <w:rsid w:val="000F1289"/>
    <w:rsid w:val="000F1396"/>
    <w:rsid w:val="000F2C4E"/>
    <w:rsid w:val="000F54EE"/>
    <w:rsid w:val="001009F7"/>
    <w:rsid w:val="0010333D"/>
    <w:rsid w:val="00103CF9"/>
    <w:rsid w:val="00104DF7"/>
    <w:rsid w:val="00110D3A"/>
    <w:rsid w:val="0011213C"/>
    <w:rsid w:val="00112C57"/>
    <w:rsid w:val="00113BC6"/>
    <w:rsid w:val="00113C55"/>
    <w:rsid w:val="001146BD"/>
    <w:rsid w:val="00114E5D"/>
    <w:rsid w:val="00117BF8"/>
    <w:rsid w:val="00122930"/>
    <w:rsid w:val="00124E3B"/>
    <w:rsid w:val="00131381"/>
    <w:rsid w:val="0013461A"/>
    <w:rsid w:val="00140FA1"/>
    <w:rsid w:val="00145022"/>
    <w:rsid w:val="00147987"/>
    <w:rsid w:val="00151A02"/>
    <w:rsid w:val="00151A41"/>
    <w:rsid w:val="00151E02"/>
    <w:rsid w:val="001550E2"/>
    <w:rsid w:val="0015594C"/>
    <w:rsid w:val="00156FEA"/>
    <w:rsid w:val="001650BC"/>
    <w:rsid w:val="0017038F"/>
    <w:rsid w:val="00170BA5"/>
    <w:rsid w:val="0017185B"/>
    <w:rsid w:val="001747BA"/>
    <w:rsid w:val="00190ED0"/>
    <w:rsid w:val="00192346"/>
    <w:rsid w:val="001943AD"/>
    <w:rsid w:val="00194913"/>
    <w:rsid w:val="00194983"/>
    <w:rsid w:val="00194B52"/>
    <w:rsid w:val="00195D7B"/>
    <w:rsid w:val="00196FEF"/>
    <w:rsid w:val="00197B29"/>
    <w:rsid w:val="001A4426"/>
    <w:rsid w:val="001B134A"/>
    <w:rsid w:val="001B14AA"/>
    <w:rsid w:val="001B4FEB"/>
    <w:rsid w:val="001C0715"/>
    <w:rsid w:val="001C0801"/>
    <w:rsid w:val="001C09CB"/>
    <w:rsid w:val="001C72ED"/>
    <w:rsid w:val="001D3606"/>
    <w:rsid w:val="001E08D1"/>
    <w:rsid w:val="001E1EC6"/>
    <w:rsid w:val="001E1FB3"/>
    <w:rsid w:val="001E485B"/>
    <w:rsid w:val="001E76FE"/>
    <w:rsid w:val="001F52D5"/>
    <w:rsid w:val="001F5392"/>
    <w:rsid w:val="002011AB"/>
    <w:rsid w:val="002021A3"/>
    <w:rsid w:val="0020415B"/>
    <w:rsid w:val="002043F2"/>
    <w:rsid w:val="00206A1B"/>
    <w:rsid w:val="002125AB"/>
    <w:rsid w:val="00214254"/>
    <w:rsid w:val="00216426"/>
    <w:rsid w:val="00221FF9"/>
    <w:rsid w:val="002246B4"/>
    <w:rsid w:val="00225066"/>
    <w:rsid w:val="002266AB"/>
    <w:rsid w:val="00232DAB"/>
    <w:rsid w:val="00235C53"/>
    <w:rsid w:val="00236C91"/>
    <w:rsid w:val="00245977"/>
    <w:rsid w:val="00247A67"/>
    <w:rsid w:val="00255223"/>
    <w:rsid w:val="0026424E"/>
    <w:rsid w:val="002661CD"/>
    <w:rsid w:val="00267211"/>
    <w:rsid w:val="00267AC4"/>
    <w:rsid w:val="002702D5"/>
    <w:rsid w:val="002708BD"/>
    <w:rsid w:val="00271C76"/>
    <w:rsid w:val="0027349B"/>
    <w:rsid w:val="0027375B"/>
    <w:rsid w:val="002739CB"/>
    <w:rsid w:val="0027602F"/>
    <w:rsid w:val="002908B9"/>
    <w:rsid w:val="00292887"/>
    <w:rsid w:val="00294F8D"/>
    <w:rsid w:val="002972B5"/>
    <w:rsid w:val="00297761"/>
    <w:rsid w:val="002B0755"/>
    <w:rsid w:val="002B1B7E"/>
    <w:rsid w:val="002C0906"/>
    <w:rsid w:val="002C0CF5"/>
    <w:rsid w:val="002C436E"/>
    <w:rsid w:val="002D18F1"/>
    <w:rsid w:val="002D3530"/>
    <w:rsid w:val="002D5BF0"/>
    <w:rsid w:val="002D5CBD"/>
    <w:rsid w:val="002D65B8"/>
    <w:rsid w:val="002D791E"/>
    <w:rsid w:val="002E0CC9"/>
    <w:rsid w:val="002E2284"/>
    <w:rsid w:val="002E5A41"/>
    <w:rsid w:val="002E5CDA"/>
    <w:rsid w:val="002E783A"/>
    <w:rsid w:val="002E7992"/>
    <w:rsid w:val="002F048C"/>
    <w:rsid w:val="002F2724"/>
    <w:rsid w:val="002F5334"/>
    <w:rsid w:val="002F5FD1"/>
    <w:rsid w:val="002F61D0"/>
    <w:rsid w:val="002F79C8"/>
    <w:rsid w:val="00302B42"/>
    <w:rsid w:val="00303A0E"/>
    <w:rsid w:val="00305B62"/>
    <w:rsid w:val="003061CB"/>
    <w:rsid w:val="003107F4"/>
    <w:rsid w:val="003167A8"/>
    <w:rsid w:val="00316D46"/>
    <w:rsid w:val="00317B35"/>
    <w:rsid w:val="0032440B"/>
    <w:rsid w:val="0032554A"/>
    <w:rsid w:val="00331EAA"/>
    <w:rsid w:val="00332A49"/>
    <w:rsid w:val="00335449"/>
    <w:rsid w:val="003370F4"/>
    <w:rsid w:val="003404FF"/>
    <w:rsid w:val="003419A2"/>
    <w:rsid w:val="00344284"/>
    <w:rsid w:val="00347C34"/>
    <w:rsid w:val="00350005"/>
    <w:rsid w:val="00350224"/>
    <w:rsid w:val="00355D36"/>
    <w:rsid w:val="00356288"/>
    <w:rsid w:val="003564E5"/>
    <w:rsid w:val="00362B86"/>
    <w:rsid w:val="003639CE"/>
    <w:rsid w:val="00363F8D"/>
    <w:rsid w:val="003647D0"/>
    <w:rsid w:val="00366523"/>
    <w:rsid w:val="003668D7"/>
    <w:rsid w:val="00372639"/>
    <w:rsid w:val="003731A3"/>
    <w:rsid w:val="0038232A"/>
    <w:rsid w:val="003837EA"/>
    <w:rsid w:val="00397FD8"/>
    <w:rsid w:val="003A19C2"/>
    <w:rsid w:val="003A2483"/>
    <w:rsid w:val="003A4792"/>
    <w:rsid w:val="003A4C33"/>
    <w:rsid w:val="003A5916"/>
    <w:rsid w:val="003B057C"/>
    <w:rsid w:val="003B2C8D"/>
    <w:rsid w:val="003B3104"/>
    <w:rsid w:val="003B4C1B"/>
    <w:rsid w:val="003C186E"/>
    <w:rsid w:val="003C23A0"/>
    <w:rsid w:val="003C35CD"/>
    <w:rsid w:val="003C73F1"/>
    <w:rsid w:val="003C7BBF"/>
    <w:rsid w:val="003D2521"/>
    <w:rsid w:val="003D3077"/>
    <w:rsid w:val="003D30B5"/>
    <w:rsid w:val="003D36FC"/>
    <w:rsid w:val="003D3C33"/>
    <w:rsid w:val="003D4305"/>
    <w:rsid w:val="003D4CEA"/>
    <w:rsid w:val="003D5D65"/>
    <w:rsid w:val="003D6E92"/>
    <w:rsid w:val="003E06BF"/>
    <w:rsid w:val="003F3072"/>
    <w:rsid w:val="003F3131"/>
    <w:rsid w:val="003F5075"/>
    <w:rsid w:val="003F52D6"/>
    <w:rsid w:val="003F5EF1"/>
    <w:rsid w:val="003F72BF"/>
    <w:rsid w:val="00401CA0"/>
    <w:rsid w:val="0040365D"/>
    <w:rsid w:val="004060CF"/>
    <w:rsid w:val="00411679"/>
    <w:rsid w:val="0041185A"/>
    <w:rsid w:val="004135A6"/>
    <w:rsid w:val="00415763"/>
    <w:rsid w:val="00417167"/>
    <w:rsid w:val="00425757"/>
    <w:rsid w:val="00425998"/>
    <w:rsid w:val="00434BA7"/>
    <w:rsid w:val="00435ADE"/>
    <w:rsid w:val="00435C6C"/>
    <w:rsid w:val="0044060E"/>
    <w:rsid w:val="00443FAE"/>
    <w:rsid w:val="00444C63"/>
    <w:rsid w:val="00444C8F"/>
    <w:rsid w:val="00447CD0"/>
    <w:rsid w:val="004611BB"/>
    <w:rsid w:val="00461713"/>
    <w:rsid w:val="00464521"/>
    <w:rsid w:val="00464570"/>
    <w:rsid w:val="004647C7"/>
    <w:rsid w:val="0046791C"/>
    <w:rsid w:val="00470885"/>
    <w:rsid w:val="00470EBF"/>
    <w:rsid w:val="0047376E"/>
    <w:rsid w:val="00474DD0"/>
    <w:rsid w:val="004751ED"/>
    <w:rsid w:val="00475517"/>
    <w:rsid w:val="00476068"/>
    <w:rsid w:val="004775CF"/>
    <w:rsid w:val="00483E5A"/>
    <w:rsid w:val="00486BAD"/>
    <w:rsid w:val="00487ACD"/>
    <w:rsid w:val="00492CC8"/>
    <w:rsid w:val="004947B3"/>
    <w:rsid w:val="004953A3"/>
    <w:rsid w:val="00497A6D"/>
    <w:rsid w:val="004A01E9"/>
    <w:rsid w:val="004A0759"/>
    <w:rsid w:val="004A19E7"/>
    <w:rsid w:val="004A45D1"/>
    <w:rsid w:val="004A4EBE"/>
    <w:rsid w:val="004A5762"/>
    <w:rsid w:val="004A643E"/>
    <w:rsid w:val="004B43B2"/>
    <w:rsid w:val="004C1C2F"/>
    <w:rsid w:val="004C2B4D"/>
    <w:rsid w:val="004C3C50"/>
    <w:rsid w:val="004D337C"/>
    <w:rsid w:val="004D51F9"/>
    <w:rsid w:val="004D5785"/>
    <w:rsid w:val="004D72D6"/>
    <w:rsid w:val="004E0381"/>
    <w:rsid w:val="004E2FFB"/>
    <w:rsid w:val="004E41C9"/>
    <w:rsid w:val="004E68D4"/>
    <w:rsid w:val="004F23F7"/>
    <w:rsid w:val="004F3478"/>
    <w:rsid w:val="00510729"/>
    <w:rsid w:val="005238A6"/>
    <w:rsid w:val="00525A21"/>
    <w:rsid w:val="005272B0"/>
    <w:rsid w:val="005351AA"/>
    <w:rsid w:val="005356BF"/>
    <w:rsid w:val="00536E5F"/>
    <w:rsid w:val="00537E91"/>
    <w:rsid w:val="00537F6B"/>
    <w:rsid w:val="0054343C"/>
    <w:rsid w:val="00551052"/>
    <w:rsid w:val="00551C1C"/>
    <w:rsid w:val="00553FB3"/>
    <w:rsid w:val="005556FA"/>
    <w:rsid w:val="00555AD9"/>
    <w:rsid w:val="00560E8A"/>
    <w:rsid w:val="00561116"/>
    <w:rsid w:val="005678D0"/>
    <w:rsid w:val="00567AE0"/>
    <w:rsid w:val="0057313A"/>
    <w:rsid w:val="00573E28"/>
    <w:rsid w:val="005762BA"/>
    <w:rsid w:val="00580972"/>
    <w:rsid w:val="00584CE3"/>
    <w:rsid w:val="00586775"/>
    <w:rsid w:val="00587881"/>
    <w:rsid w:val="00587CF7"/>
    <w:rsid w:val="00593175"/>
    <w:rsid w:val="00593495"/>
    <w:rsid w:val="00593B2B"/>
    <w:rsid w:val="00596D4D"/>
    <w:rsid w:val="005974D1"/>
    <w:rsid w:val="005A0765"/>
    <w:rsid w:val="005A0F0E"/>
    <w:rsid w:val="005A1205"/>
    <w:rsid w:val="005A4EE2"/>
    <w:rsid w:val="005A63E2"/>
    <w:rsid w:val="005A6D39"/>
    <w:rsid w:val="005B0AA2"/>
    <w:rsid w:val="005B2113"/>
    <w:rsid w:val="005B4252"/>
    <w:rsid w:val="005C3F33"/>
    <w:rsid w:val="005C4894"/>
    <w:rsid w:val="005C69AE"/>
    <w:rsid w:val="005D1EB9"/>
    <w:rsid w:val="005E0EC3"/>
    <w:rsid w:val="005E1CF1"/>
    <w:rsid w:val="005E1FC9"/>
    <w:rsid w:val="005E7513"/>
    <w:rsid w:val="005E7EDC"/>
    <w:rsid w:val="005F42EE"/>
    <w:rsid w:val="005F6032"/>
    <w:rsid w:val="00603DDB"/>
    <w:rsid w:val="0060541C"/>
    <w:rsid w:val="006058D0"/>
    <w:rsid w:val="00610353"/>
    <w:rsid w:val="00613B39"/>
    <w:rsid w:val="00615BA8"/>
    <w:rsid w:val="0062109D"/>
    <w:rsid w:val="00621DF8"/>
    <w:rsid w:val="00627873"/>
    <w:rsid w:val="0062787E"/>
    <w:rsid w:val="006339EB"/>
    <w:rsid w:val="00636D8E"/>
    <w:rsid w:val="00640365"/>
    <w:rsid w:val="006405C6"/>
    <w:rsid w:val="00641C0A"/>
    <w:rsid w:val="00643B54"/>
    <w:rsid w:val="00644D2A"/>
    <w:rsid w:val="00646B69"/>
    <w:rsid w:val="006501B2"/>
    <w:rsid w:val="006523C3"/>
    <w:rsid w:val="006565F9"/>
    <w:rsid w:val="00660249"/>
    <w:rsid w:val="00661EF6"/>
    <w:rsid w:val="006620BB"/>
    <w:rsid w:val="00662E2C"/>
    <w:rsid w:val="006639BC"/>
    <w:rsid w:val="00666341"/>
    <w:rsid w:val="006739E7"/>
    <w:rsid w:val="0067489E"/>
    <w:rsid w:val="00675B2D"/>
    <w:rsid w:val="00675CB9"/>
    <w:rsid w:val="00676DE4"/>
    <w:rsid w:val="006844DC"/>
    <w:rsid w:val="00685C4A"/>
    <w:rsid w:val="00686794"/>
    <w:rsid w:val="00687B4C"/>
    <w:rsid w:val="00690824"/>
    <w:rsid w:val="00692BC7"/>
    <w:rsid w:val="006948CD"/>
    <w:rsid w:val="00694DB5"/>
    <w:rsid w:val="006A02A8"/>
    <w:rsid w:val="006A2602"/>
    <w:rsid w:val="006A3E51"/>
    <w:rsid w:val="006A48B2"/>
    <w:rsid w:val="006A6DB2"/>
    <w:rsid w:val="006A7944"/>
    <w:rsid w:val="006B083F"/>
    <w:rsid w:val="006B21EB"/>
    <w:rsid w:val="006B26BF"/>
    <w:rsid w:val="006B2BF4"/>
    <w:rsid w:val="006B4659"/>
    <w:rsid w:val="006B7126"/>
    <w:rsid w:val="006C09CE"/>
    <w:rsid w:val="006C4E60"/>
    <w:rsid w:val="006C6121"/>
    <w:rsid w:val="006C6F4E"/>
    <w:rsid w:val="006C7D95"/>
    <w:rsid w:val="006D32CD"/>
    <w:rsid w:val="006D584D"/>
    <w:rsid w:val="006E0A1F"/>
    <w:rsid w:val="006E1079"/>
    <w:rsid w:val="006E254A"/>
    <w:rsid w:val="006E30D4"/>
    <w:rsid w:val="006E5F36"/>
    <w:rsid w:val="006F0A32"/>
    <w:rsid w:val="0070482B"/>
    <w:rsid w:val="00714C8A"/>
    <w:rsid w:val="00714D6F"/>
    <w:rsid w:val="0071566A"/>
    <w:rsid w:val="007159BA"/>
    <w:rsid w:val="00722278"/>
    <w:rsid w:val="00723C67"/>
    <w:rsid w:val="0072444B"/>
    <w:rsid w:val="00725841"/>
    <w:rsid w:val="007324CB"/>
    <w:rsid w:val="00737850"/>
    <w:rsid w:val="0073797B"/>
    <w:rsid w:val="00737ADF"/>
    <w:rsid w:val="007442EC"/>
    <w:rsid w:val="007524F5"/>
    <w:rsid w:val="0075611F"/>
    <w:rsid w:val="0075751F"/>
    <w:rsid w:val="00762C54"/>
    <w:rsid w:val="00762C8B"/>
    <w:rsid w:val="007632EC"/>
    <w:rsid w:val="00764555"/>
    <w:rsid w:val="00765DFF"/>
    <w:rsid w:val="007738E1"/>
    <w:rsid w:val="00774485"/>
    <w:rsid w:val="00774EBA"/>
    <w:rsid w:val="00776577"/>
    <w:rsid w:val="00780E6B"/>
    <w:rsid w:val="00782038"/>
    <w:rsid w:val="007830E9"/>
    <w:rsid w:val="007869F1"/>
    <w:rsid w:val="007875B5"/>
    <w:rsid w:val="00790666"/>
    <w:rsid w:val="00794A2D"/>
    <w:rsid w:val="00796A73"/>
    <w:rsid w:val="007978E9"/>
    <w:rsid w:val="007B3E5F"/>
    <w:rsid w:val="007B54A1"/>
    <w:rsid w:val="007C4840"/>
    <w:rsid w:val="007C4C61"/>
    <w:rsid w:val="007C73FF"/>
    <w:rsid w:val="007D3456"/>
    <w:rsid w:val="007D39A1"/>
    <w:rsid w:val="007D54C9"/>
    <w:rsid w:val="007D7C9D"/>
    <w:rsid w:val="007E26F1"/>
    <w:rsid w:val="007E56A8"/>
    <w:rsid w:val="007F1253"/>
    <w:rsid w:val="007F4ED0"/>
    <w:rsid w:val="007F50FC"/>
    <w:rsid w:val="007F7C4A"/>
    <w:rsid w:val="00800FEF"/>
    <w:rsid w:val="00802A72"/>
    <w:rsid w:val="00803CAA"/>
    <w:rsid w:val="00803F45"/>
    <w:rsid w:val="00813A4E"/>
    <w:rsid w:val="00820702"/>
    <w:rsid w:val="00821102"/>
    <w:rsid w:val="00821217"/>
    <w:rsid w:val="0083099F"/>
    <w:rsid w:val="00835E3E"/>
    <w:rsid w:val="00844DE0"/>
    <w:rsid w:val="00844DEE"/>
    <w:rsid w:val="008528AC"/>
    <w:rsid w:val="008550C0"/>
    <w:rsid w:val="00860294"/>
    <w:rsid w:val="00860B91"/>
    <w:rsid w:val="00875471"/>
    <w:rsid w:val="00880D5B"/>
    <w:rsid w:val="00881D90"/>
    <w:rsid w:val="00883A54"/>
    <w:rsid w:val="008848D3"/>
    <w:rsid w:val="00887E77"/>
    <w:rsid w:val="0089139D"/>
    <w:rsid w:val="00893816"/>
    <w:rsid w:val="00897893"/>
    <w:rsid w:val="008A0D08"/>
    <w:rsid w:val="008A611D"/>
    <w:rsid w:val="008A711B"/>
    <w:rsid w:val="008B2BC0"/>
    <w:rsid w:val="008B5067"/>
    <w:rsid w:val="008B5229"/>
    <w:rsid w:val="008B5A7D"/>
    <w:rsid w:val="008C0853"/>
    <w:rsid w:val="008C1DDF"/>
    <w:rsid w:val="008C209C"/>
    <w:rsid w:val="008C21C5"/>
    <w:rsid w:val="008C29E2"/>
    <w:rsid w:val="008C2E59"/>
    <w:rsid w:val="008C3CA3"/>
    <w:rsid w:val="008C3D22"/>
    <w:rsid w:val="008D2AFA"/>
    <w:rsid w:val="008D3DB4"/>
    <w:rsid w:val="008D4038"/>
    <w:rsid w:val="008E2E32"/>
    <w:rsid w:val="008E38F4"/>
    <w:rsid w:val="008E504A"/>
    <w:rsid w:val="008F1230"/>
    <w:rsid w:val="008F2148"/>
    <w:rsid w:val="008F31F2"/>
    <w:rsid w:val="008F339A"/>
    <w:rsid w:val="008F36A5"/>
    <w:rsid w:val="008F6C1F"/>
    <w:rsid w:val="009013D0"/>
    <w:rsid w:val="009023C2"/>
    <w:rsid w:val="00903037"/>
    <w:rsid w:val="00906D7F"/>
    <w:rsid w:val="0090742B"/>
    <w:rsid w:val="00907D37"/>
    <w:rsid w:val="00910CC5"/>
    <w:rsid w:val="00910CE3"/>
    <w:rsid w:val="00912109"/>
    <w:rsid w:val="009139E8"/>
    <w:rsid w:val="00914781"/>
    <w:rsid w:val="00916FC6"/>
    <w:rsid w:val="00922679"/>
    <w:rsid w:val="009228E3"/>
    <w:rsid w:val="00922FC0"/>
    <w:rsid w:val="00923392"/>
    <w:rsid w:val="00932520"/>
    <w:rsid w:val="00932DFC"/>
    <w:rsid w:val="00933657"/>
    <w:rsid w:val="00933DC8"/>
    <w:rsid w:val="009508D4"/>
    <w:rsid w:val="0095228D"/>
    <w:rsid w:val="00954949"/>
    <w:rsid w:val="00960E70"/>
    <w:rsid w:val="009666DC"/>
    <w:rsid w:val="0097127E"/>
    <w:rsid w:val="00972750"/>
    <w:rsid w:val="0097374B"/>
    <w:rsid w:val="00983C58"/>
    <w:rsid w:val="00992781"/>
    <w:rsid w:val="00993885"/>
    <w:rsid w:val="00997685"/>
    <w:rsid w:val="009A0735"/>
    <w:rsid w:val="009A27D3"/>
    <w:rsid w:val="009A3596"/>
    <w:rsid w:val="009A3E97"/>
    <w:rsid w:val="009B33E1"/>
    <w:rsid w:val="009B3F88"/>
    <w:rsid w:val="009C2A62"/>
    <w:rsid w:val="009C37D5"/>
    <w:rsid w:val="009C66F3"/>
    <w:rsid w:val="009C6F21"/>
    <w:rsid w:val="009D0536"/>
    <w:rsid w:val="009D5BAB"/>
    <w:rsid w:val="009E112F"/>
    <w:rsid w:val="009E1894"/>
    <w:rsid w:val="009E3DA6"/>
    <w:rsid w:val="009E509C"/>
    <w:rsid w:val="009E5D6C"/>
    <w:rsid w:val="009E6D9F"/>
    <w:rsid w:val="009E6EAE"/>
    <w:rsid w:val="009E6F39"/>
    <w:rsid w:val="009E7F28"/>
    <w:rsid w:val="009F4A0E"/>
    <w:rsid w:val="009F60D9"/>
    <w:rsid w:val="00A02E9B"/>
    <w:rsid w:val="00A040E7"/>
    <w:rsid w:val="00A0678B"/>
    <w:rsid w:val="00A07337"/>
    <w:rsid w:val="00A13910"/>
    <w:rsid w:val="00A17433"/>
    <w:rsid w:val="00A20DBE"/>
    <w:rsid w:val="00A22C7D"/>
    <w:rsid w:val="00A23C2E"/>
    <w:rsid w:val="00A2406F"/>
    <w:rsid w:val="00A240FB"/>
    <w:rsid w:val="00A25D69"/>
    <w:rsid w:val="00A327D8"/>
    <w:rsid w:val="00A35444"/>
    <w:rsid w:val="00A36394"/>
    <w:rsid w:val="00A36420"/>
    <w:rsid w:val="00A41C1C"/>
    <w:rsid w:val="00A44CCC"/>
    <w:rsid w:val="00A458CC"/>
    <w:rsid w:val="00A45EEE"/>
    <w:rsid w:val="00A50AC7"/>
    <w:rsid w:val="00A50ECF"/>
    <w:rsid w:val="00A51B1C"/>
    <w:rsid w:val="00A55157"/>
    <w:rsid w:val="00A56299"/>
    <w:rsid w:val="00A61105"/>
    <w:rsid w:val="00A62755"/>
    <w:rsid w:val="00A62CCE"/>
    <w:rsid w:val="00A70C1C"/>
    <w:rsid w:val="00A71278"/>
    <w:rsid w:val="00A756C2"/>
    <w:rsid w:val="00A80BF7"/>
    <w:rsid w:val="00A81F29"/>
    <w:rsid w:val="00A86280"/>
    <w:rsid w:val="00A87520"/>
    <w:rsid w:val="00AB130D"/>
    <w:rsid w:val="00AB6A2F"/>
    <w:rsid w:val="00AC08D8"/>
    <w:rsid w:val="00AC1A1D"/>
    <w:rsid w:val="00AC7266"/>
    <w:rsid w:val="00AD1B5D"/>
    <w:rsid w:val="00AE2E39"/>
    <w:rsid w:val="00AE3EB8"/>
    <w:rsid w:val="00AE58A7"/>
    <w:rsid w:val="00AE5973"/>
    <w:rsid w:val="00AE6D38"/>
    <w:rsid w:val="00AE7C98"/>
    <w:rsid w:val="00AF3CBB"/>
    <w:rsid w:val="00AF4CEF"/>
    <w:rsid w:val="00AF570D"/>
    <w:rsid w:val="00AF7B5F"/>
    <w:rsid w:val="00AF7C19"/>
    <w:rsid w:val="00B0083A"/>
    <w:rsid w:val="00B00843"/>
    <w:rsid w:val="00B053A4"/>
    <w:rsid w:val="00B054FC"/>
    <w:rsid w:val="00B07D12"/>
    <w:rsid w:val="00B12B71"/>
    <w:rsid w:val="00B13DC5"/>
    <w:rsid w:val="00B22F94"/>
    <w:rsid w:val="00B30ECA"/>
    <w:rsid w:val="00B323BE"/>
    <w:rsid w:val="00B33C98"/>
    <w:rsid w:val="00B3782C"/>
    <w:rsid w:val="00B5085E"/>
    <w:rsid w:val="00B52D11"/>
    <w:rsid w:val="00B55556"/>
    <w:rsid w:val="00B56227"/>
    <w:rsid w:val="00B617B7"/>
    <w:rsid w:val="00B647A2"/>
    <w:rsid w:val="00B64E2C"/>
    <w:rsid w:val="00B707ED"/>
    <w:rsid w:val="00B70DE4"/>
    <w:rsid w:val="00B7175C"/>
    <w:rsid w:val="00B72B54"/>
    <w:rsid w:val="00B7434E"/>
    <w:rsid w:val="00B803B8"/>
    <w:rsid w:val="00B81FA0"/>
    <w:rsid w:val="00B84AC6"/>
    <w:rsid w:val="00B867E6"/>
    <w:rsid w:val="00B97326"/>
    <w:rsid w:val="00BA074D"/>
    <w:rsid w:val="00BA44B9"/>
    <w:rsid w:val="00BA4C14"/>
    <w:rsid w:val="00BA4D6C"/>
    <w:rsid w:val="00BA55D6"/>
    <w:rsid w:val="00BA663B"/>
    <w:rsid w:val="00BA7390"/>
    <w:rsid w:val="00BB156C"/>
    <w:rsid w:val="00BC0EBC"/>
    <w:rsid w:val="00BC130B"/>
    <w:rsid w:val="00BC1CF5"/>
    <w:rsid w:val="00BC2341"/>
    <w:rsid w:val="00BC6455"/>
    <w:rsid w:val="00BC6CE6"/>
    <w:rsid w:val="00BD13B4"/>
    <w:rsid w:val="00BD19C8"/>
    <w:rsid w:val="00BD1ABB"/>
    <w:rsid w:val="00BD2D8F"/>
    <w:rsid w:val="00BD4142"/>
    <w:rsid w:val="00BD746D"/>
    <w:rsid w:val="00BE38B2"/>
    <w:rsid w:val="00BE4A42"/>
    <w:rsid w:val="00BE52E9"/>
    <w:rsid w:val="00BF0D39"/>
    <w:rsid w:val="00BF48FC"/>
    <w:rsid w:val="00BF4BBD"/>
    <w:rsid w:val="00BF5DF7"/>
    <w:rsid w:val="00BF7B2D"/>
    <w:rsid w:val="00C039DE"/>
    <w:rsid w:val="00C0527B"/>
    <w:rsid w:val="00C06606"/>
    <w:rsid w:val="00C070AB"/>
    <w:rsid w:val="00C1415E"/>
    <w:rsid w:val="00C14F49"/>
    <w:rsid w:val="00C156CA"/>
    <w:rsid w:val="00C173FF"/>
    <w:rsid w:val="00C21E50"/>
    <w:rsid w:val="00C30536"/>
    <w:rsid w:val="00C30D8C"/>
    <w:rsid w:val="00C3789A"/>
    <w:rsid w:val="00C40986"/>
    <w:rsid w:val="00C40CC8"/>
    <w:rsid w:val="00C43803"/>
    <w:rsid w:val="00C46A71"/>
    <w:rsid w:val="00C46F12"/>
    <w:rsid w:val="00C522F4"/>
    <w:rsid w:val="00C53EF8"/>
    <w:rsid w:val="00C54B67"/>
    <w:rsid w:val="00C6249E"/>
    <w:rsid w:val="00C628E8"/>
    <w:rsid w:val="00C676E9"/>
    <w:rsid w:val="00C7068A"/>
    <w:rsid w:val="00C721D1"/>
    <w:rsid w:val="00C72B1F"/>
    <w:rsid w:val="00C73764"/>
    <w:rsid w:val="00C73BD4"/>
    <w:rsid w:val="00C74C8F"/>
    <w:rsid w:val="00C75D1D"/>
    <w:rsid w:val="00C810E3"/>
    <w:rsid w:val="00C86226"/>
    <w:rsid w:val="00C9095C"/>
    <w:rsid w:val="00C9333C"/>
    <w:rsid w:val="00C943B4"/>
    <w:rsid w:val="00C97CB0"/>
    <w:rsid w:val="00CA191E"/>
    <w:rsid w:val="00CA77D5"/>
    <w:rsid w:val="00CB016F"/>
    <w:rsid w:val="00CB131D"/>
    <w:rsid w:val="00CB2112"/>
    <w:rsid w:val="00CB260D"/>
    <w:rsid w:val="00CB322B"/>
    <w:rsid w:val="00CB54B7"/>
    <w:rsid w:val="00CB6BA2"/>
    <w:rsid w:val="00CB7EB9"/>
    <w:rsid w:val="00CC0868"/>
    <w:rsid w:val="00CC2538"/>
    <w:rsid w:val="00CD06C5"/>
    <w:rsid w:val="00CD0CC7"/>
    <w:rsid w:val="00CD269B"/>
    <w:rsid w:val="00CD3012"/>
    <w:rsid w:val="00CD4FBA"/>
    <w:rsid w:val="00CD6AF3"/>
    <w:rsid w:val="00CD6BD4"/>
    <w:rsid w:val="00CE5263"/>
    <w:rsid w:val="00CE6257"/>
    <w:rsid w:val="00CF0DAA"/>
    <w:rsid w:val="00CF1351"/>
    <w:rsid w:val="00CF1AFB"/>
    <w:rsid w:val="00CF3466"/>
    <w:rsid w:val="00CF3B0C"/>
    <w:rsid w:val="00CF5E41"/>
    <w:rsid w:val="00CF661C"/>
    <w:rsid w:val="00D00663"/>
    <w:rsid w:val="00D006D9"/>
    <w:rsid w:val="00D07C4D"/>
    <w:rsid w:val="00D1018F"/>
    <w:rsid w:val="00D16EDE"/>
    <w:rsid w:val="00D1721D"/>
    <w:rsid w:val="00D25B9B"/>
    <w:rsid w:val="00D27238"/>
    <w:rsid w:val="00D364F9"/>
    <w:rsid w:val="00D452C3"/>
    <w:rsid w:val="00D46FD3"/>
    <w:rsid w:val="00D56EBB"/>
    <w:rsid w:val="00D60947"/>
    <w:rsid w:val="00D633E0"/>
    <w:rsid w:val="00D6622D"/>
    <w:rsid w:val="00D75D9E"/>
    <w:rsid w:val="00D85CD8"/>
    <w:rsid w:val="00D863DE"/>
    <w:rsid w:val="00D92599"/>
    <w:rsid w:val="00D92852"/>
    <w:rsid w:val="00D92E0C"/>
    <w:rsid w:val="00D95C3D"/>
    <w:rsid w:val="00D96081"/>
    <w:rsid w:val="00D974DF"/>
    <w:rsid w:val="00D97792"/>
    <w:rsid w:val="00DA0464"/>
    <w:rsid w:val="00DA533A"/>
    <w:rsid w:val="00DB6D6B"/>
    <w:rsid w:val="00DC1A3C"/>
    <w:rsid w:val="00DC3299"/>
    <w:rsid w:val="00DC6DFE"/>
    <w:rsid w:val="00DD060F"/>
    <w:rsid w:val="00DD1146"/>
    <w:rsid w:val="00DD4721"/>
    <w:rsid w:val="00DD4A95"/>
    <w:rsid w:val="00DD5573"/>
    <w:rsid w:val="00DD750C"/>
    <w:rsid w:val="00DE2091"/>
    <w:rsid w:val="00DE4778"/>
    <w:rsid w:val="00DE54F2"/>
    <w:rsid w:val="00DE57D0"/>
    <w:rsid w:val="00DE5E04"/>
    <w:rsid w:val="00DE7C61"/>
    <w:rsid w:val="00E036FD"/>
    <w:rsid w:val="00E0435B"/>
    <w:rsid w:val="00E11B33"/>
    <w:rsid w:val="00E16FD9"/>
    <w:rsid w:val="00E31903"/>
    <w:rsid w:val="00E35059"/>
    <w:rsid w:val="00E35248"/>
    <w:rsid w:val="00E40B08"/>
    <w:rsid w:val="00E4125F"/>
    <w:rsid w:val="00E4463C"/>
    <w:rsid w:val="00E4749B"/>
    <w:rsid w:val="00E53404"/>
    <w:rsid w:val="00E53978"/>
    <w:rsid w:val="00E56C8E"/>
    <w:rsid w:val="00E6161A"/>
    <w:rsid w:val="00E628C0"/>
    <w:rsid w:val="00E62EC4"/>
    <w:rsid w:val="00E66508"/>
    <w:rsid w:val="00E66DF0"/>
    <w:rsid w:val="00E7072D"/>
    <w:rsid w:val="00E7184F"/>
    <w:rsid w:val="00E71CA8"/>
    <w:rsid w:val="00E7484F"/>
    <w:rsid w:val="00E749E5"/>
    <w:rsid w:val="00E832DB"/>
    <w:rsid w:val="00E83EEA"/>
    <w:rsid w:val="00E854DA"/>
    <w:rsid w:val="00E85DB9"/>
    <w:rsid w:val="00E96CD3"/>
    <w:rsid w:val="00E97FEB"/>
    <w:rsid w:val="00EA4078"/>
    <w:rsid w:val="00EA45E2"/>
    <w:rsid w:val="00EA65B0"/>
    <w:rsid w:val="00EA7E30"/>
    <w:rsid w:val="00EB0B12"/>
    <w:rsid w:val="00EB33F2"/>
    <w:rsid w:val="00EB44CB"/>
    <w:rsid w:val="00EB4F86"/>
    <w:rsid w:val="00EB72E9"/>
    <w:rsid w:val="00EB7E05"/>
    <w:rsid w:val="00EC1028"/>
    <w:rsid w:val="00ED1D20"/>
    <w:rsid w:val="00ED460F"/>
    <w:rsid w:val="00ED6C0F"/>
    <w:rsid w:val="00ED7E3A"/>
    <w:rsid w:val="00EE052C"/>
    <w:rsid w:val="00EE0D0F"/>
    <w:rsid w:val="00EE4C29"/>
    <w:rsid w:val="00EE683E"/>
    <w:rsid w:val="00EE74E6"/>
    <w:rsid w:val="00EE7BC3"/>
    <w:rsid w:val="00EF3D71"/>
    <w:rsid w:val="00EF5A2F"/>
    <w:rsid w:val="00EF645D"/>
    <w:rsid w:val="00EF6A71"/>
    <w:rsid w:val="00EF6C64"/>
    <w:rsid w:val="00EF7CBE"/>
    <w:rsid w:val="00F012C4"/>
    <w:rsid w:val="00F01B66"/>
    <w:rsid w:val="00F04FAA"/>
    <w:rsid w:val="00F177CD"/>
    <w:rsid w:val="00F17BA8"/>
    <w:rsid w:val="00F235AF"/>
    <w:rsid w:val="00F2766C"/>
    <w:rsid w:val="00F314F1"/>
    <w:rsid w:val="00F31A8A"/>
    <w:rsid w:val="00F34062"/>
    <w:rsid w:val="00F34D5A"/>
    <w:rsid w:val="00F40CC3"/>
    <w:rsid w:val="00F43EA3"/>
    <w:rsid w:val="00F44753"/>
    <w:rsid w:val="00F459A0"/>
    <w:rsid w:val="00F5540A"/>
    <w:rsid w:val="00F673EA"/>
    <w:rsid w:val="00F71F28"/>
    <w:rsid w:val="00F72DBD"/>
    <w:rsid w:val="00F77CED"/>
    <w:rsid w:val="00F820B4"/>
    <w:rsid w:val="00F821FB"/>
    <w:rsid w:val="00F856D9"/>
    <w:rsid w:val="00F858CA"/>
    <w:rsid w:val="00F95768"/>
    <w:rsid w:val="00FA2235"/>
    <w:rsid w:val="00FA35EA"/>
    <w:rsid w:val="00FA4D7E"/>
    <w:rsid w:val="00FB3F0C"/>
    <w:rsid w:val="00FB6F4E"/>
    <w:rsid w:val="00FB7B4A"/>
    <w:rsid w:val="00FC324F"/>
    <w:rsid w:val="00FD1237"/>
    <w:rsid w:val="00FD3315"/>
    <w:rsid w:val="00FD3E98"/>
    <w:rsid w:val="00FD4B76"/>
    <w:rsid w:val="00FD5F4A"/>
    <w:rsid w:val="00FE1CC5"/>
    <w:rsid w:val="00FF7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780FD0"/>
  <w15:docId w15:val="{34A0DA0D-C101-492F-ABB1-8CF8E3AC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7E6"/>
    <w:pPr>
      <w:spacing w:after="200" w:line="276" w:lineRule="auto"/>
    </w:pPr>
    <w:rPr>
      <w:sz w:val="22"/>
      <w:szCs w:val="22"/>
      <w:lang w:eastAsia="en-US"/>
    </w:rPr>
  </w:style>
  <w:style w:type="paragraph" w:styleId="Balk1">
    <w:name w:val="heading 1"/>
    <w:basedOn w:val="Normal"/>
    <w:next w:val="Normal"/>
    <w:link w:val="Balk1Char"/>
    <w:uiPriority w:val="99"/>
    <w:qFormat/>
    <w:rsid w:val="007B3E5F"/>
    <w:pPr>
      <w:keepNext/>
      <w:spacing w:after="0" w:line="240" w:lineRule="auto"/>
      <w:jc w:val="both"/>
      <w:outlineLvl w:val="0"/>
    </w:pPr>
    <w:rPr>
      <w:rFonts w:ascii="Arial" w:hAnsi="Arial" w:cs="Arial"/>
      <w:b/>
    </w:rPr>
  </w:style>
  <w:style w:type="paragraph" w:styleId="Balk2">
    <w:name w:val="heading 2"/>
    <w:basedOn w:val="Normal"/>
    <w:next w:val="Normal"/>
    <w:link w:val="Balk2Char"/>
    <w:uiPriority w:val="99"/>
    <w:qFormat/>
    <w:rsid w:val="0075751F"/>
    <w:pPr>
      <w:keepNext/>
      <w:spacing w:before="240" w:after="60" w:line="240" w:lineRule="auto"/>
      <w:outlineLvl w:val="1"/>
    </w:pPr>
    <w:rPr>
      <w:rFonts w:ascii="Arial" w:hAnsi="Arial"/>
      <w:b/>
      <w:i/>
      <w:sz w:val="28"/>
      <w:szCs w:val="20"/>
    </w:rPr>
  </w:style>
  <w:style w:type="paragraph" w:styleId="Balk3">
    <w:name w:val="heading 3"/>
    <w:basedOn w:val="Normal"/>
    <w:next w:val="Normal"/>
    <w:link w:val="Balk3Char"/>
    <w:uiPriority w:val="99"/>
    <w:qFormat/>
    <w:rsid w:val="00F72DBD"/>
    <w:pPr>
      <w:keepNext/>
      <w:spacing w:before="240" w:after="60"/>
      <w:outlineLvl w:val="2"/>
    </w:pPr>
    <w:rPr>
      <w:rFonts w:ascii="Cambria" w:hAnsi="Cambria"/>
      <w:b/>
      <w:sz w:val="26"/>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7B3E5F"/>
    <w:rPr>
      <w:rFonts w:ascii="Arial" w:hAnsi="Arial" w:cs="Arial"/>
      <w:b/>
      <w:sz w:val="22"/>
      <w:szCs w:val="22"/>
      <w:lang w:eastAsia="en-US"/>
    </w:rPr>
  </w:style>
  <w:style w:type="character" w:customStyle="1" w:styleId="Balk2Char">
    <w:name w:val="Başlık 2 Char"/>
    <w:link w:val="Balk2"/>
    <w:uiPriority w:val="99"/>
    <w:locked/>
    <w:rsid w:val="0075751F"/>
    <w:rPr>
      <w:rFonts w:ascii="Arial" w:hAnsi="Arial"/>
      <w:b/>
      <w:i/>
      <w:sz w:val="28"/>
    </w:rPr>
  </w:style>
  <w:style w:type="character" w:customStyle="1" w:styleId="Balk3Char">
    <w:name w:val="Başlık 3 Char"/>
    <w:link w:val="Balk3"/>
    <w:uiPriority w:val="99"/>
    <w:semiHidden/>
    <w:locked/>
    <w:rsid w:val="00F72DBD"/>
    <w:rPr>
      <w:rFonts w:ascii="Cambria" w:hAnsi="Cambria"/>
      <w:b/>
      <w:sz w:val="26"/>
      <w:lang w:eastAsia="en-US"/>
    </w:rPr>
  </w:style>
  <w:style w:type="paragraph" w:styleId="stBilgi">
    <w:name w:val="header"/>
    <w:basedOn w:val="Normal"/>
    <w:link w:val="stBilgiChar"/>
    <w:uiPriority w:val="99"/>
    <w:rsid w:val="00151E02"/>
    <w:pPr>
      <w:tabs>
        <w:tab w:val="center" w:pos="4536"/>
        <w:tab w:val="right" w:pos="9072"/>
      </w:tabs>
      <w:spacing w:after="0" w:line="240" w:lineRule="auto"/>
    </w:pPr>
    <w:rPr>
      <w:sz w:val="20"/>
      <w:szCs w:val="20"/>
    </w:rPr>
  </w:style>
  <w:style w:type="character" w:customStyle="1" w:styleId="stBilgiChar">
    <w:name w:val="Üst Bilgi Char"/>
    <w:link w:val="stBilgi"/>
    <w:uiPriority w:val="99"/>
    <w:locked/>
    <w:rsid w:val="00151E02"/>
    <w:rPr>
      <w:rFonts w:cs="Times New Roman"/>
    </w:rPr>
  </w:style>
  <w:style w:type="paragraph" w:styleId="AltBilgi">
    <w:name w:val="footer"/>
    <w:basedOn w:val="Normal"/>
    <w:link w:val="AltBilgiChar"/>
    <w:uiPriority w:val="99"/>
    <w:rsid w:val="00151E02"/>
    <w:pPr>
      <w:tabs>
        <w:tab w:val="center" w:pos="4536"/>
        <w:tab w:val="right" w:pos="9072"/>
      </w:tabs>
      <w:spacing w:after="0" w:line="240" w:lineRule="auto"/>
    </w:pPr>
    <w:rPr>
      <w:sz w:val="20"/>
      <w:szCs w:val="20"/>
    </w:rPr>
  </w:style>
  <w:style w:type="character" w:customStyle="1" w:styleId="AltBilgiChar">
    <w:name w:val="Alt Bilgi Char"/>
    <w:link w:val="AltBilgi"/>
    <w:uiPriority w:val="99"/>
    <w:locked/>
    <w:rsid w:val="00151E02"/>
    <w:rPr>
      <w:rFonts w:cs="Times New Roman"/>
    </w:rPr>
  </w:style>
  <w:style w:type="table" w:styleId="TabloKlavuzu">
    <w:name w:val="Table Grid"/>
    <w:basedOn w:val="NormalTablo"/>
    <w:uiPriority w:val="9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pPr>
      <w:spacing w:after="0" w:line="240" w:lineRule="auto"/>
    </w:pPr>
    <w:rPr>
      <w:rFonts w:ascii="Tahoma" w:hAnsi="Tahoma"/>
      <w:sz w:val="16"/>
      <w:szCs w:val="20"/>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75751F"/>
    <w:pPr>
      <w:spacing w:after="0" w:line="240" w:lineRule="auto"/>
    </w:pPr>
    <w:rPr>
      <w:rFonts w:ascii="Times New Roman" w:hAnsi="Times New Roman"/>
      <w:sz w:val="28"/>
      <w:szCs w:val="20"/>
    </w:rPr>
  </w:style>
  <w:style w:type="character" w:customStyle="1" w:styleId="GvdeMetniChar">
    <w:name w:val="Gövde Metni Char"/>
    <w:link w:val="GvdeMetni"/>
    <w:uiPriority w:val="99"/>
    <w:locked/>
    <w:rsid w:val="0075751F"/>
    <w:rPr>
      <w:rFonts w:ascii="Times New Roman" w:hAnsi="Times New Roman"/>
      <w:sz w:val="28"/>
    </w:rPr>
  </w:style>
  <w:style w:type="paragraph" w:styleId="NormalWeb">
    <w:name w:val="Normal (Web)"/>
    <w:basedOn w:val="Normal"/>
    <w:uiPriority w:val="99"/>
    <w:rsid w:val="006F0A32"/>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99"/>
    <w:qFormat/>
    <w:rsid w:val="006F0A32"/>
    <w:rPr>
      <w:rFonts w:cs="Times New Roman"/>
      <w:b/>
      <w:bCs/>
    </w:rPr>
  </w:style>
  <w:style w:type="character" w:styleId="Kpr">
    <w:name w:val="Hyperlink"/>
    <w:uiPriority w:val="99"/>
    <w:semiHidden/>
    <w:rsid w:val="007442EC"/>
    <w:rPr>
      <w:rFonts w:cs="Times New Roman"/>
      <w:color w:val="0000FF"/>
      <w:u w:val="single"/>
    </w:rPr>
  </w:style>
  <w:style w:type="character" w:customStyle="1" w:styleId="contentyok-sol">
    <w:name w:val="contentyok-sol"/>
    <w:uiPriority w:val="99"/>
    <w:rsid w:val="006C6F4E"/>
    <w:rPr>
      <w:rFonts w:cs="Times New Roman"/>
    </w:rPr>
  </w:style>
  <w:style w:type="paragraph" w:styleId="ListeParagraf">
    <w:name w:val="List Paragraph"/>
    <w:basedOn w:val="Normal"/>
    <w:uiPriority w:val="99"/>
    <w:qFormat/>
    <w:rsid w:val="002B0755"/>
    <w:pPr>
      <w:ind w:left="720"/>
      <w:contextualSpacing/>
    </w:pPr>
  </w:style>
  <w:style w:type="character" w:customStyle="1" w:styleId="Bahset1">
    <w:name w:val="Bahset1"/>
    <w:basedOn w:val="VarsaylanParagrafYazTipi"/>
    <w:uiPriority w:val="99"/>
    <w:semiHidden/>
    <w:unhideWhenUsed/>
    <w:rsid w:val="002246B4"/>
    <w:rPr>
      <w:color w:val="2B579A"/>
      <w:shd w:val="clear" w:color="auto" w:fill="E6E6E6"/>
    </w:rPr>
  </w:style>
  <w:style w:type="paragraph" w:styleId="Dzeltme">
    <w:name w:val="Revision"/>
    <w:hidden/>
    <w:uiPriority w:val="99"/>
    <w:semiHidden/>
    <w:rsid w:val="00CD06C5"/>
    <w:rPr>
      <w:sz w:val="22"/>
      <w:szCs w:val="22"/>
      <w:lang w:eastAsia="en-US"/>
    </w:rPr>
  </w:style>
  <w:style w:type="character" w:styleId="AklamaBavurusu">
    <w:name w:val="annotation reference"/>
    <w:basedOn w:val="VarsaylanParagrafYazTipi"/>
    <w:uiPriority w:val="99"/>
    <w:semiHidden/>
    <w:unhideWhenUsed/>
    <w:rsid w:val="003D5D65"/>
    <w:rPr>
      <w:sz w:val="16"/>
      <w:szCs w:val="16"/>
    </w:rPr>
  </w:style>
  <w:style w:type="paragraph" w:styleId="AklamaMetni">
    <w:name w:val="annotation text"/>
    <w:basedOn w:val="Normal"/>
    <w:link w:val="AklamaMetniChar"/>
    <w:uiPriority w:val="99"/>
    <w:semiHidden/>
    <w:unhideWhenUsed/>
    <w:rsid w:val="003D5D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D5D65"/>
    <w:rPr>
      <w:lang w:eastAsia="en-US"/>
    </w:rPr>
  </w:style>
  <w:style w:type="paragraph" w:styleId="AklamaKonusu">
    <w:name w:val="annotation subject"/>
    <w:basedOn w:val="AklamaMetni"/>
    <w:next w:val="AklamaMetni"/>
    <w:link w:val="AklamaKonusuChar"/>
    <w:uiPriority w:val="99"/>
    <w:semiHidden/>
    <w:unhideWhenUsed/>
    <w:rsid w:val="003D5D65"/>
    <w:rPr>
      <w:b/>
      <w:bCs/>
    </w:rPr>
  </w:style>
  <w:style w:type="character" w:customStyle="1" w:styleId="AklamaKonusuChar">
    <w:name w:val="Açıklama Konusu Char"/>
    <w:basedOn w:val="AklamaMetniChar"/>
    <w:link w:val="AklamaKonusu"/>
    <w:uiPriority w:val="99"/>
    <w:semiHidden/>
    <w:rsid w:val="003D5D6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7611">
      <w:bodyDiv w:val="1"/>
      <w:marLeft w:val="0"/>
      <w:marRight w:val="0"/>
      <w:marTop w:val="0"/>
      <w:marBottom w:val="0"/>
      <w:divBdr>
        <w:top w:val="none" w:sz="0" w:space="0" w:color="auto"/>
        <w:left w:val="none" w:sz="0" w:space="0" w:color="auto"/>
        <w:bottom w:val="none" w:sz="0" w:space="0" w:color="auto"/>
        <w:right w:val="none" w:sz="0" w:space="0" w:color="auto"/>
      </w:divBdr>
    </w:div>
    <w:div w:id="58679225">
      <w:marLeft w:val="0"/>
      <w:marRight w:val="0"/>
      <w:marTop w:val="0"/>
      <w:marBottom w:val="0"/>
      <w:divBdr>
        <w:top w:val="none" w:sz="0" w:space="0" w:color="auto"/>
        <w:left w:val="none" w:sz="0" w:space="0" w:color="auto"/>
        <w:bottom w:val="none" w:sz="0" w:space="0" w:color="auto"/>
        <w:right w:val="none" w:sz="0" w:space="0" w:color="auto"/>
      </w:divBdr>
    </w:div>
    <w:div w:id="58679226">
      <w:marLeft w:val="0"/>
      <w:marRight w:val="0"/>
      <w:marTop w:val="0"/>
      <w:marBottom w:val="0"/>
      <w:divBdr>
        <w:top w:val="none" w:sz="0" w:space="0" w:color="auto"/>
        <w:left w:val="none" w:sz="0" w:space="0" w:color="auto"/>
        <w:bottom w:val="none" w:sz="0" w:space="0" w:color="auto"/>
        <w:right w:val="none" w:sz="0" w:space="0" w:color="auto"/>
      </w:divBdr>
    </w:div>
    <w:div w:id="58679227">
      <w:marLeft w:val="0"/>
      <w:marRight w:val="0"/>
      <w:marTop w:val="0"/>
      <w:marBottom w:val="0"/>
      <w:divBdr>
        <w:top w:val="none" w:sz="0" w:space="0" w:color="auto"/>
        <w:left w:val="none" w:sz="0" w:space="0" w:color="auto"/>
        <w:bottom w:val="none" w:sz="0" w:space="0" w:color="auto"/>
        <w:right w:val="none" w:sz="0" w:space="0" w:color="auto"/>
      </w:divBdr>
    </w:div>
    <w:div w:id="58679228">
      <w:marLeft w:val="0"/>
      <w:marRight w:val="0"/>
      <w:marTop w:val="0"/>
      <w:marBottom w:val="0"/>
      <w:divBdr>
        <w:top w:val="none" w:sz="0" w:space="0" w:color="auto"/>
        <w:left w:val="none" w:sz="0" w:space="0" w:color="auto"/>
        <w:bottom w:val="none" w:sz="0" w:space="0" w:color="auto"/>
        <w:right w:val="none" w:sz="0" w:space="0" w:color="auto"/>
      </w:divBdr>
    </w:div>
    <w:div w:id="58679229">
      <w:marLeft w:val="0"/>
      <w:marRight w:val="0"/>
      <w:marTop w:val="0"/>
      <w:marBottom w:val="0"/>
      <w:divBdr>
        <w:top w:val="none" w:sz="0" w:space="0" w:color="auto"/>
        <w:left w:val="none" w:sz="0" w:space="0" w:color="auto"/>
        <w:bottom w:val="none" w:sz="0" w:space="0" w:color="auto"/>
        <w:right w:val="none" w:sz="0" w:space="0" w:color="auto"/>
      </w:divBdr>
    </w:div>
    <w:div w:id="58679230">
      <w:marLeft w:val="0"/>
      <w:marRight w:val="0"/>
      <w:marTop w:val="0"/>
      <w:marBottom w:val="0"/>
      <w:divBdr>
        <w:top w:val="none" w:sz="0" w:space="0" w:color="auto"/>
        <w:left w:val="none" w:sz="0" w:space="0" w:color="auto"/>
        <w:bottom w:val="none" w:sz="0" w:space="0" w:color="auto"/>
        <w:right w:val="none" w:sz="0" w:space="0" w:color="auto"/>
      </w:divBdr>
    </w:div>
    <w:div w:id="58679231">
      <w:marLeft w:val="0"/>
      <w:marRight w:val="0"/>
      <w:marTop w:val="0"/>
      <w:marBottom w:val="0"/>
      <w:divBdr>
        <w:top w:val="none" w:sz="0" w:space="0" w:color="auto"/>
        <w:left w:val="none" w:sz="0" w:space="0" w:color="auto"/>
        <w:bottom w:val="none" w:sz="0" w:space="0" w:color="auto"/>
        <w:right w:val="none" w:sz="0" w:space="0" w:color="auto"/>
      </w:divBdr>
    </w:div>
    <w:div w:id="58679232">
      <w:marLeft w:val="0"/>
      <w:marRight w:val="0"/>
      <w:marTop w:val="0"/>
      <w:marBottom w:val="0"/>
      <w:divBdr>
        <w:top w:val="none" w:sz="0" w:space="0" w:color="auto"/>
        <w:left w:val="none" w:sz="0" w:space="0" w:color="auto"/>
        <w:bottom w:val="none" w:sz="0" w:space="0" w:color="auto"/>
        <w:right w:val="none" w:sz="0" w:space="0" w:color="auto"/>
      </w:divBdr>
    </w:div>
    <w:div w:id="58679233">
      <w:marLeft w:val="0"/>
      <w:marRight w:val="0"/>
      <w:marTop w:val="0"/>
      <w:marBottom w:val="0"/>
      <w:divBdr>
        <w:top w:val="none" w:sz="0" w:space="0" w:color="auto"/>
        <w:left w:val="none" w:sz="0" w:space="0" w:color="auto"/>
        <w:bottom w:val="none" w:sz="0" w:space="0" w:color="auto"/>
        <w:right w:val="none" w:sz="0" w:space="0" w:color="auto"/>
      </w:divBdr>
    </w:div>
    <w:div w:id="58679234">
      <w:marLeft w:val="0"/>
      <w:marRight w:val="0"/>
      <w:marTop w:val="0"/>
      <w:marBottom w:val="0"/>
      <w:divBdr>
        <w:top w:val="none" w:sz="0" w:space="0" w:color="auto"/>
        <w:left w:val="none" w:sz="0" w:space="0" w:color="auto"/>
        <w:bottom w:val="none" w:sz="0" w:space="0" w:color="auto"/>
        <w:right w:val="none" w:sz="0" w:space="0" w:color="auto"/>
      </w:divBdr>
    </w:div>
    <w:div w:id="58679235">
      <w:marLeft w:val="0"/>
      <w:marRight w:val="0"/>
      <w:marTop w:val="0"/>
      <w:marBottom w:val="0"/>
      <w:divBdr>
        <w:top w:val="none" w:sz="0" w:space="0" w:color="auto"/>
        <w:left w:val="none" w:sz="0" w:space="0" w:color="auto"/>
        <w:bottom w:val="none" w:sz="0" w:space="0" w:color="auto"/>
        <w:right w:val="none" w:sz="0" w:space="0" w:color="auto"/>
      </w:divBdr>
    </w:div>
    <w:div w:id="58679236">
      <w:marLeft w:val="0"/>
      <w:marRight w:val="0"/>
      <w:marTop w:val="0"/>
      <w:marBottom w:val="0"/>
      <w:divBdr>
        <w:top w:val="none" w:sz="0" w:space="0" w:color="auto"/>
        <w:left w:val="none" w:sz="0" w:space="0" w:color="auto"/>
        <w:bottom w:val="none" w:sz="0" w:space="0" w:color="auto"/>
        <w:right w:val="none" w:sz="0" w:space="0" w:color="auto"/>
      </w:divBdr>
    </w:div>
    <w:div w:id="58679237">
      <w:marLeft w:val="0"/>
      <w:marRight w:val="0"/>
      <w:marTop w:val="0"/>
      <w:marBottom w:val="0"/>
      <w:divBdr>
        <w:top w:val="none" w:sz="0" w:space="0" w:color="auto"/>
        <w:left w:val="none" w:sz="0" w:space="0" w:color="auto"/>
        <w:bottom w:val="none" w:sz="0" w:space="0" w:color="auto"/>
        <w:right w:val="none" w:sz="0" w:space="0" w:color="auto"/>
      </w:divBdr>
    </w:div>
    <w:div w:id="58679238">
      <w:marLeft w:val="0"/>
      <w:marRight w:val="0"/>
      <w:marTop w:val="0"/>
      <w:marBottom w:val="0"/>
      <w:divBdr>
        <w:top w:val="none" w:sz="0" w:space="0" w:color="auto"/>
        <w:left w:val="none" w:sz="0" w:space="0" w:color="auto"/>
        <w:bottom w:val="none" w:sz="0" w:space="0" w:color="auto"/>
        <w:right w:val="none" w:sz="0" w:space="0" w:color="auto"/>
      </w:divBdr>
    </w:div>
    <w:div w:id="58679239">
      <w:marLeft w:val="0"/>
      <w:marRight w:val="0"/>
      <w:marTop w:val="0"/>
      <w:marBottom w:val="0"/>
      <w:divBdr>
        <w:top w:val="none" w:sz="0" w:space="0" w:color="auto"/>
        <w:left w:val="none" w:sz="0" w:space="0" w:color="auto"/>
        <w:bottom w:val="none" w:sz="0" w:space="0" w:color="auto"/>
        <w:right w:val="none" w:sz="0" w:space="0" w:color="auto"/>
      </w:divBdr>
    </w:div>
    <w:div w:id="58679240">
      <w:marLeft w:val="0"/>
      <w:marRight w:val="0"/>
      <w:marTop w:val="0"/>
      <w:marBottom w:val="0"/>
      <w:divBdr>
        <w:top w:val="none" w:sz="0" w:space="0" w:color="auto"/>
        <w:left w:val="none" w:sz="0" w:space="0" w:color="auto"/>
        <w:bottom w:val="none" w:sz="0" w:space="0" w:color="auto"/>
        <w:right w:val="none" w:sz="0" w:space="0" w:color="auto"/>
      </w:divBdr>
    </w:div>
    <w:div w:id="58679241">
      <w:marLeft w:val="0"/>
      <w:marRight w:val="0"/>
      <w:marTop w:val="0"/>
      <w:marBottom w:val="0"/>
      <w:divBdr>
        <w:top w:val="none" w:sz="0" w:space="0" w:color="auto"/>
        <w:left w:val="none" w:sz="0" w:space="0" w:color="auto"/>
        <w:bottom w:val="none" w:sz="0" w:space="0" w:color="auto"/>
        <w:right w:val="none" w:sz="0" w:space="0" w:color="auto"/>
      </w:divBdr>
    </w:div>
    <w:div w:id="58679242">
      <w:marLeft w:val="0"/>
      <w:marRight w:val="0"/>
      <w:marTop w:val="0"/>
      <w:marBottom w:val="0"/>
      <w:divBdr>
        <w:top w:val="none" w:sz="0" w:space="0" w:color="auto"/>
        <w:left w:val="none" w:sz="0" w:space="0" w:color="auto"/>
        <w:bottom w:val="none" w:sz="0" w:space="0" w:color="auto"/>
        <w:right w:val="none" w:sz="0" w:space="0" w:color="auto"/>
      </w:divBdr>
    </w:div>
    <w:div w:id="58679243">
      <w:marLeft w:val="0"/>
      <w:marRight w:val="0"/>
      <w:marTop w:val="0"/>
      <w:marBottom w:val="0"/>
      <w:divBdr>
        <w:top w:val="none" w:sz="0" w:space="0" w:color="auto"/>
        <w:left w:val="none" w:sz="0" w:space="0" w:color="auto"/>
        <w:bottom w:val="none" w:sz="0" w:space="0" w:color="auto"/>
        <w:right w:val="none" w:sz="0" w:space="0" w:color="auto"/>
      </w:divBdr>
    </w:div>
    <w:div w:id="58679244">
      <w:marLeft w:val="0"/>
      <w:marRight w:val="0"/>
      <w:marTop w:val="0"/>
      <w:marBottom w:val="0"/>
      <w:divBdr>
        <w:top w:val="none" w:sz="0" w:space="0" w:color="auto"/>
        <w:left w:val="none" w:sz="0" w:space="0" w:color="auto"/>
        <w:bottom w:val="none" w:sz="0" w:space="0" w:color="auto"/>
        <w:right w:val="none" w:sz="0" w:space="0" w:color="auto"/>
      </w:divBdr>
    </w:div>
    <w:div w:id="58679245">
      <w:marLeft w:val="0"/>
      <w:marRight w:val="0"/>
      <w:marTop w:val="0"/>
      <w:marBottom w:val="0"/>
      <w:divBdr>
        <w:top w:val="none" w:sz="0" w:space="0" w:color="auto"/>
        <w:left w:val="none" w:sz="0" w:space="0" w:color="auto"/>
        <w:bottom w:val="none" w:sz="0" w:space="0" w:color="auto"/>
        <w:right w:val="none" w:sz="0" w:space="0" w:color="auto"/>
      </w:divBdr>
    </w:div>
    <w:div w:id="58679246">
      <w:marLeft w:val="0"/>
      <w:marRight w:val="0"/>
      <w:marTop w:val="0"/>
      <w:marBottom w:val="0"/>
      <w:divBdr>
        <w:top w:val="none" w:sz="0" w:space="0" w:color="auto"/>
        <w:left w:val="none" w:sz="0" w:space="0" w:color="auto"/>
        <w:bottom w:val="none" w:sz="0" w:space="0" w:color="auto"/>
        <w:right w:val="none" w:sz="0" w:space="0" w:color="auto"/>
      </w:divBdr>
    </w:div>
    <w:div w:id="58679247">
      <w:marLeft w:val="0"/>
      <w:marRight w:val="0"/>
      <w:marTop w:val="0"/>
      <w:marBottom w:val="0"/>
      <w:divBdr>
        <w:top w:val="none" w:sz="0" w:space="0" w:color="auto"/>
        <w:left w:val="none" w:sz="0" w:space="0" w:color="auto"/>
        <w:bottom w:val="none" w:sz="0" w:space="0" w:color="auto"/>
        <w:right w:val="none" w:sz="0" w:space="0" w:color="auto"/>
      </w:divBdr>
    </w:div>
    <w:div w:id="58679248">
      <w:marLeft w:val="0"/>
      <w:marRight w:val="0"/>
      <w:marTop w:val="0"/>
      <w:marBottom w:val="0"/>
      <w:divBdr>
        <w:top w:val="none" w:sz="0" w:space="0" w:color="auto"/>
        <w:left w:val="none" w:sz="0" w:space="0" w:color="auto"/>
        <w:bottom w:val="none" w:sz="0" w:space="0" w:color="auto"/>
        <w:right w:val="none" w:sz="0" w:space="0" w:color="auto"/>
      </w:divBdr>
    </w:div>
    <w:div w:id="58679249">
      <w:marLeft w:val="0"/>
      <w:marRight w:val="0"/>
      <w:marTop w:val="0"/>
      <w:marBottom w:val="0"/>
      <w:divBdr>
        <w:top w:val="none" w:sz="0" w:space="0" w:color="auto"/>
        <w:left w:val="none" w:sz="0" w:space="0" w:color="auto"/>
        <w:bottom w:val="none" w:sz="0" w:space="0" w:color="auto"/>
        <w:right w:val="none" w:sz="0" w:space="0" w:color="auto"/>
      </w:divBdr>
    </w:div>
    <w:div w:id="58679250">
      <w:marLeft w:val="0"/>
      <w:marRight w:val="0"/>
      <w:marTop w:val="0"/>
      <w:marBottom w:val="0"/>
      <w:divBdr>
        <w:top w:val="none" w:sz="0" w:space="0" w:color="auto"/>
        <w:left w:val="none" w:sz="0" w:space="0" w:color="auto"/>
        <w:bottom w:val="none" w:sz="0" w:space="0" w:color="auto"/>
        <w:right w:val="none" w:sz="0" w:space="0" w:color="auto"/>
      </w:divBdr>
    </w:div>
    <w:div w:id="58679251">
      <w:marLeft w:val="0"/>
      <w:marRight w:val="0"/>
      <w:marTop w:val="0"/>
      <w:marBottom w:val="0"/>
      <w:divBdr>
        <w:top w:val="none" w:sz="0" w:space="0" w:color="auto"/>
        <w:left w:val="none" w:sz="0" w:space="0" w:color="auto"/>
        <w:bottom w:val="none" w:sz="0" w:space="0" w:color="auto"/>
        <w:right w:val="none" w:sz="0" w:space="0" w:color="auto"/>
      </w:divBdr>
    </w:div>
    <w:div w:id="58679252">
      <w:marLeft w:val="0"/>
      <w:marRight w:val="0"/>
      <w:marTop w:val="0"/>
      <w:marBottom w:val="0"/>
      <w:divBdr>
        <w:top w:val="none" w:sz="0" w:space="0" w:color="auto"/>
        <w:left w:val="none" w:sz="0" w:space="0" w:color="auto"/>
        <w:bottom w:val="none" w:sz="0" w:space="0" w:color="auto"/>
        <w:right w:val="none" w:sz="0" w:space="0" w:color="auto"/>
      </w:divBdr>
    </w:div>
    <w:div w:id="58679253">
      <w:marLeft w:val="0"/>
      <w:marRight w:val="0"/>
      <w:marTop w:val="0"/>
      <w:marBottom w:val="0"/>
      <w:divBdr>
        <w:top w:val="none" w:sz="0" w:space="0" w:color="auto"/>
        <w:left w:val="none" w:sz="0" w:space="0" w:color="auto"/>
        <w:bottom w:val="none" w:sz="0" w:space="0" w:color="auto"/>
        <w:right w:val="none" w:sz="0" w:space="0" w:color="auto"/>
      </w:divBdr>
    </w:div>
    <w:div w:id="58679254">
      <w:marLeft w:val="0"/>
      <w:marRight w:val="0"/>
      <w:marTop w:val="0"/>
      <w:marBottom w:val="0"/>
      <w:divBdr>
        <w:top w:val="none" w:sz="0" w:space="0" w:color="auto"/>
        <w:left w:val="none" w:sz="0" w:space="0" w:color="auto"/>
        <w:bottom w:val="none" w:sz="0" w:space="0" w:color="auto"/>
        <w:right w:val="none" w:sz="0" w:space="0" w:color="auto"/>
      </w:divBdr>
    </w:div>
    <w:div w:id="58679255">
      <w:marLeft w:val="0"/>
      <w:marRight w:val="0"/>
      <w:marTop w:val="0"/>
      <w:marBottom w:val="0"/>
      <w:divBdr>
        <w:top w:val="none" w:sz="0" w:space="0" w:color="auto"/>
        <w:left w:val="none" w:sz="0" w:space="0" w:color="auto"/>
        <w:bottom w:val="none" w:sz="0" w:space="0" w:color="auto"/>
        <w:right w:val="none" w:sz="0" w:space="0" w:color="auto"/>
      </w:divBdr>
    </w:div>
    <w:div w:id="58679256">
      <w:marLeft w:val="0"/>
      <w:marRight w:val="0"/>
      <w:marTop w:val="0"/>
      <w:marBottom w:val="0"/>
      <w:divBdr>
        <w:top w:val="none" w:sz="0" w:space="0" w:color="auto"/>
        <w:left w:val="none" w:sz="0" w:space="0" w:color="auto"/>
        <w:bottom w:val="none" w:sz="0" w:space="0" w:color="auto"/>
        <w:right w:val="none" w:sz="0" w:space="0" w:color="auto"/>
      </w:divBdr>
    </w:div>
    <w:div w:id="58679257">
      <w:marLeft w:val="0"/>
      <w:marRight w:val="0"/>
      <w:marTop w:val="0"/>
      <w:marBottom w:val="0"/>
      <w:divBdr>
        <w:top w:val="none" w:sz="0" w:space="0" w:color="auto"/>
        <w:left w:val="none" w:sz="0" w:space="0" w:color="auto"/>
        <w:bottom w:val="none" w:sz="0" w:space="0" w:color="auto"/>
        <w:right w:val="none" w:sz="0" w:space="0" w:color="auto"/>
      </w:divBdr>
    </w:div>
    <w:div w:id="58679258">
      <w:marLeft w:val="0"/>
      <w:marRight w:val="0"/>
      <w:marTop w:val="0"/>
      <w:marBottom w:val="0"/>
      <w:divBdr>
        <w:top w:val="none" w:sz="0" w:space="0" w:color="auto"/>
        <w:left w:val="none" w:sz="0" w:space="0" w:color="auto"/>
        <w:bottom w:val="none" w:sz="0" w:space="0" w:color="auto"/>
        <w:right w:val="none" w:sz="0" w:space="0" w:color="auto"/>
      </w:divBdr>
    </w:div>
    <w:div w:id="58679259">
      <w:marLeft w:val="0"/>
      <w:marRight w:val="0"/>
      <w:marTop w:val="0"/>
      <w:marBottom w:val="0"/>
      <w:divBdr>
        <w:top w:val="none" w:sz="0" w:space="0" w:color="auto"/>
        <w:left w:val="none" w:sz="0" w:space="0" w:color="auto"/>
        <w:bottom w:val="none" w:sz="0" w:space="0" w:color="auto"/>
        <w:right w:val="none" w:sz="0" w:space="0" w:color="auto"/>
      </w:divBdr>
    </w:div>
    <w:div w:id="58679260">
      <w:marLeft w:val="0"/>
      <w:marRight w:val="0"/>
      <w:marTop w:val="0"/>
      <w:marBottom w:val="0"/>
      <w:divBdr>
        <w:top w:val="none" w:sz="0" w:space="0" w:color="auto"/>
        <w:left w:val="none" w:sz="0" w:space="0" w:color="auto"/>
        <w:bottom w:val="none" w:sz="0" w:space="0" w:color="auto"/>
        <w:right w:val="none" w:sz="0" w:space="0" w:color="auto"/>
      </w:divBdr>
    </w:div>
    <w:div w:id="58679261">
      <w:marLeft w:val="0"/>
      <w:marRight w:val="0"/>
      <w:marTop w:val="0"/>
      <w:marBottom w:val="0"/>
      <w:divBdr>
        <w:top w:val="none" w:sz="0" w:space="0" w:color="auto"/>
        <w:left w:val="none" w:sz="0" w:space="0" w:color="auto"/>
        <w:bottom w:val="none" w:sz="0" w:space="0" w:color="auto"/>
        <w:right w:val="none" w:sz="0" w:space="0" w:color="auto"/>
      </w:divBdr>
    </w:div>
    <w:div w:id="58679262">
      <w:marLeft w:val="0"/>
      <w:marRight w:val="0"/>
      <w:marTop w:val="0"/>
      <w:marBottom w:val="0"/>
      <w:divBdr>
        <w:top w:val="none" w:sz="0" w:space="0" w:color="auto"/>
        <w:left w:val="none" w:sz="0" w:space="0" w:color="auto"/>
        <w:bottom w:val="none" w:sz="0" w:space="0" w:color="auto"/>
        <w:right w:val="none" w:sz="0" w:space="0" w:color="auto"/>
      </w:divBdr>
    </w:div>
    <w:div w:id="58679263">
      <w:marLeft w:val="0"/>
      <w:marRight w:val="0"/>
      <w:marTop w:val="0"/>
      <w:marBottom w:val="0"/>
      <w:divBdr>
        <w:top w:val="none" w:sz="0" w:space="0" w:color="auto"/>
        <w:left w:val="none" w:sz="0" w:space="0" w:color="auto"/>
        <w:bottom w:val="none" w:sz="0" w:space="0" w:color="auto"/>
        <w:right w:val="none" w:sz="0" w:space="0" w:color="auto"/>
      </w:divBdr>
    </w:div>
    <w:div w:id="58679264">
      <w:marLeft w:val="0"/>
      <w:marRight w:val="0"/>
      <w:marTop w:val="0"/>
      <w:marBottom w:val="0"/>
      <w:divBdr>
        <w:top w:val="none" w:sz="0" w:space="0" w:color="auto"/>
        <w:left w:val="none" w:sz="0" w:space="0" w:color="auto"/>
        <w:bottom w:val="none" w:sz="0" w:space="0" w:color="auto"/>
        <w:right w:val="none" w:sz="0" w:space="0" w:color="auto"/>
      </w:divBdr>
    </w:div>
    <w:div w:id="58679265">
      <w:marLeft w:val="0"/>
      <w:marRight w:val="0"/>
      <w:marTop w:val="0"/>
      <w:marBottom w:val="0"/>
      <w:divBdr>
        <w:top w:val="none" w:sz="0" w:space="0" w:color="auto"/>
        <w:left w:val="none" w:sz="0" w:space="0" w:color="auto"/>
        <w:bottom w:val="none" w:sz="0" w:space="0" w:color="auto"/>
        <w:right w:val="none" w:sz="0" w:space="0" w:color="auto"/>
      </w:divBdr>
    </w:div>
    <w:div w:id="58679266">
      <w:marLeft w:val="0"/>
      <w:marRight w:val="0"/>
      <w:marTop w:val="0"/>
      <w:marBottom w:val="0"/>
      <w:divBdr>
        <w:top w:val="none" w:sz="0" w:space="0" w:color="auto"/>
        <w:left w:val="none" w:sz="0" w:space="0" w:color="auto"/>
        <w:bottom w:val="none" w:sz="0" w:space="0" w:color="auto"/>
        <w:right w:val="none" w:sz="0" w:space="0" w:color="auto"/>
      </w:divBdr>
    </w:div>
    <w:div w:id="58679267">
      <w:marLeft w:val="0"/>
      <w:marRight w:val="0"/>
      <w:marTop w:val="0"/>
      <w:marBottom w:val="0"/>
      <w:divBdr>
        <w:top w:val="none" w:sz="0" w:space="0" w:color="auto"/>
        <w:left w:val="none" w:sz="0" w:space="0" w:color="auto"/>
        <w:bottom w:val="none" w:sz="0" w:space="0" w:color="auto"/>
        <w:right w:val="none" w:sz="0" w:space="0" w:color="auto"/>
      </w:divBdr>
    </w:div>
    <w:div w:id="58679268">
      <w:marLeft w:val="0"/>
      <w:marRight w:val="0"/>
      <w:marTop w:val="0"/>
      <w:marBottom w:val="0"/>
      <w:divBdr>
        <w:top w:val="none" w:sz="0" w:space="0" w:color="auto"/>
        <w:left w:val="none" w:sz="0" w:space="0" w:color="auto"/>
        <w:bottom w:val="none" w:sz="0" w:space="0" w:color="auto"/>
        <w:right w:val="none" w:sz="0" w:space="0" w:color="auto"/>
      </w:divBdr>
    </w:div>
    <w:div w:id="58679269">
      <w:marLeft w:val="0"/>
      <w:marRight w:val="0"/>
      <w:marTop w:val="0"/>
      <w:marBottom w:val="0"/>
      <w:divBdr>
        <w:top w:val="none" w:sz="0" w:space="0" w:color="auto"/>
        <w:left w:val="none" w:sz="0" w:space="0" w:color="auto"/>
        <w:bottom w:val="none" w:sz="0" w:space="0" w:color="auto"/>
        <w:right w:val="none" w:sz="0" w:space="0" w:color="auto"/>
      </w:divBdr>
    </w:div>
    <w:div w:id="58679270">
      <w:marLeft w:val="0"/>
      <w:marRight w:val="0"/>
      <w:marTop w:val="0"/>
      <w:marBottom w:val="0"/>
      <w:divBdr>
        <w:top w:val="none" w:sz="0" w:space="0" w:color="auto"/>
        <w:left w:val="none" w:sz="0" w:space="0" w:color="auto"/>
        <w:bottom w:val="none" w:sz="0" w:space="0" w:color="auto"/>
        <w:right w:val="none" w:sz="0" w:space="0" w:color="auto"/>
      </w:divBdr>
    </w:div>
    <w:div w:id="58679271">
      <w:marLeft w:val="0"/>
      <w:marRight w:val="0"/>
      <w:marTop w:val="0"/>
      <w:marBottom w:val="0"/>
      <w:divBdr>
        <w:top w:val="none" w:sz="0" w:space="0" w:color="auto"/>
        <w:left w:val="none" w:sz="0" w:space="0" w:color="auto"/>
        <w:bottom w:val="none" w:sz="0" w:space="0" w:color="auto"/>
        <w:right w:val="none" w:sz="0" w:space="0" w:color="auto"/>
      </w:divBdr>
    </w:div>
    <w:div w:id="58679272">
      <w:marLeft w:val="0"/>
      <w:marRight w:val="0"/>
      <w:marTop w:val="0"/>
      <w:marBottom w:val="0"/>
      <w:divBdr>
        <w:top w:val="none" w:sz="0" w:space="0" w:color="auto"/>
        <w:left w:val="none" w:sz="0" w:space="0" w:color="auto"/>
        <w:bottom w:val="none" w:sz="0" w:space="0" w:color="auto"/>
        <w:right w:val="none" w:sz="0" w:space="0" w:color="auto"/>
      </w:divBdr>
    </w:div>
    <w:div w:id="58679273">
      <w:marLeft w:val="0"/>
      <w:marRight w:val="0"/>
      <w:marTop w:val="0"/>
      <w:marBottom w:val="0"/>
      <w:divBdr>
        <w:top w:val="none" w:sz="0" w:space="0" w:color="auto"/>
        <w:left w:val="none" w:sz="0" w:space="0" w:color="auto"/>
        <w:bottom w:val="none" w:sz="0" w:space="0" w:color="auto"/>
        <w:right w:val="none" w:sz="0" w:space="0" w:color="auto"/>
      </w:divBdr>
    </w:div>
    <w:div w:id="58679274">
      <w:marLeft w:val="0"/>
      <w:marRight w:val="0"/>
      <w:marTop w:val="0"/>
      <w:marBottom w:val="0"/>
      <w:divBdr>
        <w:top w:val="none" w:sz="0" w:space="0" w:color="auto"/>
        <w:left w:val="none" w:sz="0" w:space="0" w:color="auto"/>
        <w:bottom w:val="none" w:sz="0" w:space="0" w:color="auto"/>
        <w:right w:val="none" w:sz="0" w:space="0" w:color="auto"/>
      </w:divBdr>
    </w:div>
    <w:div w:id="58679275">
      <w:marLeft w:val="0"/>
      <w:marRight w:val="0"/>
      <w:marTop w:val="0"/>
      <w:marBottom w:val="0"/>
      <w:divBdr>
        <w:top w:val="none" w:sz="0" w:space="0" w:color="auto"/>
        <w:left w:val="none" w:sz="0" w:space="0" w:color="auto"/>
        <w:bottom w:val="none" w:sz="0" w:space="0" w:color="auto"/>
        <w:right w:val="none" w:sz="0" w:space="0" w:color="auto"/>
      </w:divBdr>
    </w:div>
    <w:div w:id="58679276">
      <w:marLeft w:val="0"/>
      <w:marRight w:val="0"/>
      <w:marTop w:val="0"/>
      <w:marBottom w:val="0"/>
      <w:divBdr>
        <w:top w:val="none" w:sz="0" w:space="0" w:color="auto"/>
        <w:left w:val="none" w:sz="0" w:space="0" w:color="auto"/>
        <w:bottom w:val="none" w:sz="0" w:space="0" w:color="auto"/>
        <w:right w:val="none" w:sz="0" w:space="0" w:color="auto"/>
      </w:divBdr>
    </w:div>
    <w:div w:id="58679277">
      <w:marLeft w:val="0"/>
      <w:marRight w:val="0"/>
      <w:marTop w:val="0"/>
      <w:marBottom w:val="0"/>
      <w:divBdr>
        <w:top w:val="none" w:sz="0" w:space="0" w:color="auto"/>
        <w:left w:val="none" w:sz="0" w:space="0" w:color="auto"/>
        <w:bottom w:val="none" w:sz="0" w:space="0" w:color="auto"/>
        <w:right w:val="none" w:sz="0" w:space="0" w:color="auto"/>
      </w:divBdr>
    </w:div>
    <w:div w:id="58679278">
      <w:marLeft w:val="0"/>
      <w:marRight w:val="0"/>
      <w:marTop w:val="0"/>
      <w:marBottom w:val="0"/>
      <w:divBdr>
        <w:top w:val="none" w:sz="0" w:space="0" w:color="auto"/>
        <w:left w:val="none" w:sz="0" w:space="0" w:color="auto"/>
        <w:bottom w:val="none" w:sz="0" w:space="0" w:color="auto"/>
        <w:right w:val="none" w:sz="0" w:space="0" w:color="auto"/>
      </w:divBdr>
    </w:div>
    <w:div w:id="58679279">
      <w:marLeft w:val="0"/>
      <w:marRight w:val="0"/>
      <w:marTop w:val="0"/>
      <w:marBottom w:val="0"/>
      <w:divBdr>
        <w:top w:val="none" w:sz="0" w:space="0" w:color="auto"/>
        <w:left w:val="none" w:sz="0" w:space="0" w:color="auto"/>
        <w:bottom w:val="none" w:sz="0" w:space="0" w:color="auto"/>
        <w:right w:val="none" w:sz="0" w:space="0" w:color="auto"/>
      </w:divBdr>
    </w:div>
    <w:div w:id="58679280">
      <w:marLeft w:val="0"/>
      <w:marRight w:val="0"/>
      <w:marTop w:val="0"/>
      <w:marBottom w:val="0"/>
      <w:divBdr>
        <w:top w:val="none" w:sz="0" w:space="0" w:color="auto"/>
        <w:left w:val="none" w:sz="0" w:space="0" w:color="auto"/>
        <w:bottom w:val="none" w:sz="0" w:space="0" w:color="auto"/>
        <w:right w:val="none" w:sz="0" w:space="0" w:color="auto"/>
      </w:divBdr>
    </w:div>
    <w:div w:id="58679281">
      <w:marLeft w:val="0"/>
      <w:marRight w:val="0"/>
      <w:marTop w:val="0"/>
      <w:marBottom w:val="0"/>
      <w:divBdr>
        <w:top w:val="none" w:sz="0" w:space="0" w:color="auto"/>
        <w:left w:val="none" w:sz="0" w:space="0" w:color="auto"/>
        <w:bottom w:val="none" w:sz="0" w:space="0" w:color="auto"/>
        <w:right w:val="none" w:sz="0" w:space="0" w:color="auto"/>
      </w:divBdr>
    </w:div>
    <w:div w:id="58679282">
      <w:marLeft w:val="0"/>
      <w:marRight w:val="0"/>
      <w:marTop w:val="0"/>
      <w:marBottom w:val="0"/>
      <w:divBdr>
        <w:top w:val="none" w:sz="0" w:space="0" w:color="auto"/>
        <w:left w:val="none" w:sz="0" w:space="0" w:color="auto"/>
        <w:bottom w:val="none" w:sz="0" w:space="0" w:color="auto"/>
        <w:right w:val="none" w:sz="0" w:space="0" w:color="auto"/>
      </w:divBdr>
    </w:div>
    <w:div w:id="58679283">
      <w:marLeft w:val="0"/>
      <w:marRight w:val="0"/>
      <w:marTop w:val="0"/>
      <w:marBottom w:val="0"/>
      <w:divBdr>
        <w:top w:val="none" w:sz="0" w:space="0" w:color="auto"/>
        <w:left w:val="none" w:sz="0" w:space="0" w:color="auto"/>
        <w:bottom w:val="none" w:sz="0" w:space="0" w:color="auto"/>
        <w:right w:val="none" w:sz="0" w:space="0" w:color="auto"/>
      </w:divBdr>
    </w:div>
    <w:div w:id="58679284">
      <w:marLeft w:val="0"/>
      <w:marRight w:val="0"/>
      <w:marTop w:val="0"/>
      <w:marBottom w:val="0"/>
      <w:divBdr>
        <w:top w:val="none" w:sz="0" w:space="0" w:color="auto"/>
        <w:left w:val="none" w:sz="0" w:space="0" w:color="auto"/>
        <w:bottom w:val="none" w:sz="0" w:space="0" w:color="auto"/>
        <w:right w:val="none" w:sz="0" w:space="0" w:color="auto"/>
      </w:divBdr>
    </w:div>
    <w:div w:id="613945274">
      <w:bodyDiv w:val="1"/>
      <w:marLeft w:val="0"/>
      <w:marRight w:val="0"/>
      <w:marTop w:val="0"/>
      <w:marBottom w:val="0"/>
      <w:divBdr>
        <w:top w:val="none" w:sz="0" w:space="0" w:color="auto"/>
        <w:left w:val="none" w:sz="0" w:space="0" w:color="auto"/>
        <w:bottom w:val="none" w:sz="0" w:space="0" w:color="auto"/>
        <w:right w:val="none" w:sz="0" w:space="0" w:color="auto"/>
      </w:divBdr>
    </w:div>
    <w:div w:id="74009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1422</Words>
  <Characters>8110</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9513</CharactersWithSpaces>
  <SharedDoc>false</SharedDoc>
  <HLinks>
    <vt:vector size="18" baseType="variant">
      <vt:variant>
        <vt:i4>5177457</vt:i4>
      </vt:variant>
      <vt:variant>
        <vt:i4>6</vt:i4>
      </vt:variant>
      <vt:variant>
        <vt:i4>0</vt:i4>
      </vt:variant>
      <vt:variant>
        <vt:i4>5</vt:i4>
      </vt:variant>
      <vt:variant>
        <vt:lpwstr>http://www.kalite.yildiz.edu.tr/login/sys/admin/subPages/img/70-100-P-04-E%C4%9Fitim-%C3%96%C4%9Fretim Hizmetlerinin Ger%C3%A7ekle%C5%9Ftirilmesi Prosed%C3%BCr%C3%BC_Rev00.pdf</vt:lpwstr>
      </vt:variant>
      <vt:variant>
        <vt:lpwstr/>
      </vt:variant>
      <vt:variant>
        <vt:i4>1835042</vt:i4>
      </vt:variant>
      <vt:variant>
        <vt:i4>3</vt:i4>
      </vt:variant>
      <vt:variant>
        <vt:i4>0</vt:i4>
      </vt:variant>
      <vt:variant>
        <vt:i4>5</vt:i4>
      </vt:variant>
      <vt:variant>
        <vt:lpwstr>http://www.kalite.yildiz.edu.tr/login/sys/admin/subPages/img/70-100-P-02-E%C4%9Fitim %C3%96%C4%9Fretim Hizmetlerinin Planlanmas%C4%B1 Prosed%C3%BCr%C3%BC_Rev00.pdf</vt:lpwstr>
      </vt:variant>
      <vt:variant>
        <vt:lpwstr/>
      </vt:variant>
      <vt:variant>
        <vt:i4>1310757</vt:i4>
      </vt:variant>
      <vt:variant>
        <vt:i4>0</vt:i4>
      </vt:variant>
      <vt:variant>
        <vt:i4>0</vt:i4>
      </vt:variant>
      <vt:variant>
        <vt:i4>5</vt:i4>
      </vt:variant>
      <vt:variant>
        <vt:lpwstr>http://www.kalite.yildiz.edu.tr/login/sys/admin/subPages/img/70-000-P-03-Uygunsuzluk Y%C3%B6netimi D%C3%BCzeltici ve %C3%B6nleyici Faaliyetler Prosed%C3%BCr%C3%BC_Rev00.pdf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baharyaslica</cp:lastModifiedBy>
  <cp:revision>4</cp:revision>
  <cp:lastPrinted>2026-03-30T08:32:00Z</cp:lastPrinted>
  <dcterms:created xsi:type="dcterms:W3CDTF">2026-03-30T08:30:00Z</dcterms:created>
  <dcterms:modified xsi:type="dcterms:W3CDTF">2026-03-30T08:42:00Z</dcterms:modified>
</cp:coreProperties>
</file>